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89" w:rsidRDefault="00221552" w:rsidP="00221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221552" w:rsidRPr="00221552" w:rsidRDefault="00A35F89" w:rsidP="00221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221552" w:rsidRPr="00221552">
        <w:rPr>
          <w:rFonts w:ascii="Times New Roman" w:eastAsia="Calibri" w:hAnsi="Times New Roman" w:cs="Times New Roman"/>
          <w:color w:val="000000"/>
          <w:sz w:val="28"/>
          <w:szCs w:val="28"/>
        </w:rPr>
        <w:t>Додаток 2</w:t>
      </w:r>
    </w:p>
    <w:p w:rsidR="00221552" w:rsidRPr="00221552" w:rsidRDefault="00221552" w:rsidP="002215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Методичних рекомендацій                                                                            </w:t>
      </w:r>
    </w:p>
    <w:p w:rsidR="00221552" w:rsidRPr="00221552" w:rsidRDefault="00221552" w:rsidP="00221552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/>
          <w:spacing w:val="1"/>
          <w:sz w:val="28"/>
          <w:szCs w:val="28"/>
        </w:rPr>
      </w:pPr>
    </w:p>
    <w:p w:rsidR="00221552" w:rsidRPr="00221552" w:rsidRDefault="00311B77" w:rsidP="002215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Орієнтовний п</w:t>
      </w:r>
      <w:r w:rsidR="00221552" w:rsidRPr="00221552">
        <w:rPr>
          <w:rFonts w:ascii="Times New Roman" w:eastAsia="Calibri" w:hAnsi="Times New Roman" w:cs="Times New Roman"/>
          <w:b/>
          <w:sz w:val="28"/>
          <w:szCs w:val="28"/>
        </w:rPr>
        <w:t xml:space="preserve">ерелік знань та </w:t>
      </w:r>
      <w:proofErr w:type="spellStart"/>
      <w:r w:rsidR="00221552"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вмінь</w:t>
      </w:r>
      <w:proofErr w:type="spellEnd"/>
      <w:r w:rsidR="00221552"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21552"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фахівців</w:t>
      </w:r>
      <w:proofErr w:type="spellEnd"/>
      <w:r w:rsidR="00221552"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221552" w:rsidRPr="00221552" w:rsidRDefault="00221552" w:rsidP="002215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команди</w:t>
      </w:r>
      <w:proofErr w:type="spellEnd"/>
      <w:r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раннього</w:t>
      </w:r>
      <w:proofErr w:type="spellEnd"/>
      <w:r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15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втручання</w:t>
      </w:r>
      <w:proofErr w:type="spellEnd"/>
    </w:p>
    <w:p w:rsidR="00221552" w:rsidRPr="00221552" w:rsidRDefault="00221552" w:rsidP="002215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552" w:rsidRPr="00221552" w:rsidRDefault="00704A45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Рекомендовано </w:t>
      </w:r>
      <w:r w:rsidR="00221552" w:rsidRPr="0022155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знати: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технології професійної діяльності 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 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надання послуги раннього втручання; </w:t>
      </w:r>
    </w:p>
    <w:p w:rsidR="00221552" w:rsidRPr="00221552" w:rsidRDefault="0006550C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механізми роботи за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транс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-, 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міждисциплінарною моделлю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командної роботи; </w:t>
      </w:r>
    </w:p>
    <w:p w:rsidR="00221552" w:rsidRPr="00221552" w:rsidRDefault="00704A45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науково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доведені методи раннього втручання, засновані на власній активності дитини, її взаємодії та спілкуванні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 оточуючими, розвитку соціальних та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інд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ивідуальних компетенцій дитини та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її сім’ї, а також підвищення якості життя сім’ї дитини;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інноваційні методи у вузькоспеціальних областях знань і можливості застосування цих методів в практичній роботі у наданні послуги раннього втручання;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основи спілкування із сім’єю дитини для вирішення завдань адаптації та нормалізації життя сім’ї, а також допомоги у розвитку дитини;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критерії оцінювання ефективності надання послуги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раннього втручання для дитини та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її сім’ї;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етичні прин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ципи взаємодії у професійному спілкуванні та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відносинах 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з фахівцями команди раннього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втручання, у міждисциплінарній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професійній дискусії.</w:t>
      </w:r>
    </w:p>
    <w:p w:rsidR="00221552" w:rsidRPr="00221552" w:rsidRDefault="00704A45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Рекомендовано</w:t>
      </w:r>
      <w:r w:rsidRPr="0022155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221552" w:rsidRPr="0022155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вміти:</w:t>
      </w:r>
    </w:p>
    <w:p w:rsidR="00221552" w:rsidRPr="00221552" w:rsidRDefault="00A35F89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застосовувати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технології професійної діяльності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надання послуги раннього втручання;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реалізовув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ати етичні принципи у стосунках з дитиною та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її сім’єю;</w:t>
      </w:r>
    </w:p>
    <w:p w:rsidR="00F54A90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організовувати і прово</w:t>
      </w:r>
      <w:r w:rsidR="00F54A90">
        <w:rPr>
          <w:rFonts w:ascii="Times New Roman" w:eastAsia="MS Mincho" w:hAnsi="Times New Roman" w:cs="Times New Roman"/>
          <w:sz w:val="28"/>
          <w:szCs w:val="28"/>
          <w:lang w:eastAsia="ja-JP"/>
        </w:rPr>
        <w:t>дити інтерв’ю із сім’єю дитини;</w:t>
      </w:r>
    </w:p>
    <w:p w:rsidR="00221552" w:rsidRPr="00221552" w:rsidRDefault="00A35F89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досліджувати етапи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розвитку дитини, середовища за місцем проживання / перебування дитини  з метою складання індивідуального сімейного плану раннього втручання;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інтерпретувати, аналізувати і критично осмислювати резу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льтати оцінювання можливостей і труднощів дитини та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її сім’ї;</w:t>
      </w:r>
    </w:p>
    <w:p w:rsidR="00F54A90" w:rsidRDefault="00704A45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застосовувати науково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доведені методи раннього втручання, засновані на власній активності дитини, її взаємодії та спілкуванні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 </w:t>
      </w:r>
      <w:r w:rsidR="00F54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оточуючими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F54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розвитку </w:t>
      </w:r>
    </w:p>
    <w:p w:rsidR="00F54A90" w:rsidRPr="00221552" w:rsidRDefault="00F54A90" w:rsidP="00F54A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Продовження додатка</w:t>
      </w:r>
      <w:r w:rsidRPr="00221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</w:p>
    <w:p w:rsidR="00F54A90" w:rsidRPr="00221552" w:rsidRDefault="00F54A90" w:rsidP="00F54A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221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Методичних рекомендацій                                                                             </w:t>
      </w:r>
    </w:p>
    <w:p w:rsidR="00F54A90" w:rsidRDefault="00F54A90" w:rsidP="00F54A90">
      <w:pPr>
        <w:spacing w:line="25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21552" w:rsidRPr="00221552" w:rsidRDefault="00221552" w:rsidP="00F54A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соціальних і інд</w:t>
      </w:r>
      <w:r w:rsidR="00A35F89">
        <w:rPr>
          <w:rFonts w:ascii="Times New Roman" w:eastAsia="MS Mincho" w:hAnsi="Times New Roman" w:cs="Times New Roman"/>
          <w:sz w:val="28"/>
          <w:szCs w:val="28"/>
          <w:lang w:eastAsia="ja-JP"/>
        </w:rPr>
        <w:t>ивідуальних компетенцій дитини та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її сім’ї, а також підвищення якості життя сім’ї дитини;</w:t>
      </w:r>
      <w:r w:rsidR="00A35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221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21552" w:rsidRPr="00221552" w:rsidRDefault="00591A0D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застосовувати вузькоспеціальні знання в роботі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команди раннього втручання;</w:t>
      </w:r>
      <w:r w:rsidR="00221552" w:rsidRPr="00221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будувати діалог і партнерство із сім’єю дитини;</w:t>
      </w:r>
    </w:p>
    <w:p w:rsidR="00221552" w:rsidRPr="00221552" w:rsidRDefault="00591A0D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взаємодіяти 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із сім’єю дитини щодо питань оптимізації середовища, засобів, методів і технологій з урахуванням інди</w:t>
      </w:r>
      <w:r w:rsidR="009C71D9">
        <w:rPr>
          <w:rFonts w:ascii="Times New Roman" w:eastAsia="MS Mincho" w:hAnsi="Times New Roman" w:cs="Times New Roman"/>
          <w:sz w:val="28"/>
          <w:szCs w:val="28"/>
          <w:lang w:eastAsia="ja-JP"/>
        </w:rPr>
        <w:t>відуальних особливостей дитини та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її сім’ї;</w:t>
      </w:r>
    </w:p>
    <w:p w:rsidR="00221552" w:rsidRPr="00221552" w:rsidRDefault="00591A0D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оцінювати</w:t>
      </w:r>
      <w:r w:rsidR="00221552"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сімейне оточення дитини, потреби і ресурси її сім’ї, культурні особливості сім’ї дитини;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оцінювати ефективність раннього втручання для сім’ї</w:t>
      </w:r>
      <w:r w:rsidR="00591A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Calibri" w:hAnsi="Times New Roman" w:cs="Times New Roman"/>
          <w:sz w:val="28"/>
          <w:szCs w:val="28"/>
        </w:rPr>
        <w:t xml:space="preserve">здійснювати </w:t>
      </w:r>
      <w:r w:rsidR="00591A0D" w:rsidRPr="00591A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самоаналіз </w:t>
      </w:r>
      <w:r w:rsidR="00591A0D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 w:rsidR="00591A0D" w:rsidRPr="00591A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91A0D">
        <w:rPr>
          <w:rFonts w:ascii="Times New Roman" w:eastAsia="MS Mincho" w:hAnsi="Times New Roman" w:cs="Times New Roman"/>
          <w:sz w:val="28"/>
          <w:szCs w:val="28"/>
          <w:lang w:eastAsia="ja-JP"/>
        </w:rPr>
        <w:t>аналіз</w:t>
      </w:r>
      <w:r w:rsidRPr="00221552">
        <w:rPr>
          <w:rFonts w:ascii="Times New Roman" w:eastAsia="Calibri" w:hAnsi="Times New Roman" w:cs="Times New Roman"/>
          <w:sz w:val="28"/>
          <w:szCs w:val="28"/>
        </w:rPr>
        <w:t xml:space="preserve"> практичної діяльності фахівців </w:t>
      </w:r>
      <w:r w:rsidR="009C71D9">
        <w:rPr>
          <w:rFonts w:ascii="Times New Roman" w:eastAsia="MS Mincho" w:hAnsi="Times New Roman" w:cs="Times New Roman"/>
          <w:sz w:val="28"/>
          <w:szCs w:val="28"/>
          <w:lang w:eastAsia="ja-JP"/>
        </w:rPr>
        <w:t>команди раннього втручання в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91A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межах </w:t>
      </w:r>
      <w:proofErr w:type="spellStart"/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супервізійної</w:t>
      </w:r>
      <w:proofErr w:type="spellEnd"/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роботи і командних обговорень;</w:t>
      </w:r>
    </w:p>
    <w:p w:rsidR="00221552" w:rsidRPr="00221552" w:rsidRDefault="00221552" w:rsidP="00A35F89">
      <w:pPr>
        <w:spacing w:line="25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>реалізовувати етичні принципи командної взаємо</w:t>
      </w:r>
      <w:r w:rsidR="00591A0D">
        <w:rPr>
          <w:rFonts w:ascii="Times New Roman" w:eastAsia="MS Mincho" w:hAnsi="Times New Roman" w:cs="Times New Roman"/>
          <w:sz w:val="28"/>
          <w:szCs w:val="28"/>
          <w:lang w:eastAsia="ja-JP"/>
        </w:rPr>
        <w:t>дії у професійному спілкуванні та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відносинах </w:t>
      </w:r>
      <w:r w:rsidR="00591A0D">
        <w:rPr>
          <w:rFonts w:ascii="Times New Roman" w:eastAsia="MS Mincho" w:hAnsi="Times New Roman" w:cs="Times New Roman"/>
          <w:sz w:val="28"/>
          <w:szCs w:val="28"/>
          <w:lang w:eastAsia="ja-JP"/>
        </w:rPr>
        <w:t>з колегами, у міждисциплінарній</w:t>
      </w:r>
      <w:r w:rsidRPr="00221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професійній дискусії.</w:t>
      </w:r>
    </w:p>
    <w:p w:rsidR="00A35F89" w:rsidRDefault="00A35F89" w:rsidP="00A35F8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A35F89" w:rsidRDefault="00A35F89" w:rsidP="00A35F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91A0D" w:rsidRDefault="00591A0D" w:rsidP="00A35F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8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F54A90" w:rsidRPr="00536FEA" w:rsidTr="00F713C8">
        <w:trPr>
          <w:trHeight w:val="287"/>
        </w:trPr>
        <w:tc>
          <w:tcPr>
            <w:tcW w:w="6668" w:type="dxa"/>
            <w:hideMark/>
          </w:tcPr>
          <w:p w:rsidR="00F54A90" w:rsidRPr="00536FEA" w:rsidRDefault="00F54A90" w:rsidP="00F71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F54A90" w:rsidRPr="00536FEA" w:rsidRDefault="00F54A90" w:rsidP="00F71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F54A90" w:rsidRPr="00536FEA" w:rsidRDefault="00F54A90" w:rsidP="00F71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</w:t>
            </w:r>
          </w:p>
          <w:p w:rsidR="00F54A90" w:rsidRPr="00536FEA" w:rsidRDefault="00F54A90" w:rsidP="00F71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27" w:type="dxa"/>
          </w:tcPr>
          <w:p w:rsidR="00F54A90" w:rsidRPr="00536FEA" w:rsidRDefault="00F54A90" w:rsidP="00F713C8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4A90" w:rsidRPr="00536FEA" w:rsidRDefault="00F54A90" w:rsidP="00F713C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A90" w:rsidRPr="00536FEA" w:rsidRDefault="00F54A90" w:rsidP="00F713C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A90" w:rsidRPr="00536FEA" w:rsidRDefault="00F54A90" w:rsidP="00F713C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A90" w:rsidRPr="00536FEA" w:rsidRDefault="00F54A90" w:rsidP="00F713C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F54A90" w:rsidRPr="00536FEA" w:rsidRDefault="00F54A90" w:rsidP="00F713C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221552" w:rsidRPr="00221552" w:rsidRDefault="00221552" w:rsidP="00A35F8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sectPr w:rsidR="00221552" w:rsidRPr="00221552" w:rsidSect="00977CA8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C0" w:rsidRDefault="001A39C0" w:rsidP="008D58A9">
      <w:pPr>
        <w:spacing w:after="0" w:line="240" w:lineRule="auto"/>
      </w:pPr>
      <w:r>
        <w:separator/>
      </w:r>
    </w:p>
  </w:endnote>
  <w:endnote w:type="continuationSeparator" w:id="0">
    <w:p w:rsidR="001A39C0" w:rsidRDefault="001A39C0" w:rsidP="008D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C0" w:rsidRDefault="001A39C0" w:rsidP="008D58A9">
      <w:pPr>
        <w:spacing w:after="0" w:line="240" w:lineRule="auto"/>
      </w:pPr>
      <w:r>
        <w:separator/>
      </w:r>
    </w:p>
  </w:footnote>
  <w:footnote w:type="continuationSeparator" w:id="0">
    <w:p w:rsidR="001A39C0" w:rsidRDefault="001A39C0" w:rsidP="008D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29038"/>
      <w:docPartObj>
        <w:docPartGallery w:val="Page Numbers (Top of Page)"/>
        <w:docPartUnique/>
      </w:docPartObj>
    </w:sdtPr>
    <w:sdtEndPr/>
    <w:sdtContent>
      <w:p w:rsidR="00977CA8" w:rsidRDefault="00977C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90">
          <w:rPr>
            <w:noProof/>
          </w:rPr>
          <w:t>2</w:t>
        </w:r>
        <w:r>
          <w:fldChar w:fldCharType="end"/>
        </w:r>
      </w:p>
    </w:sdtContent>
  </w:sdt>
  <w:p w:rsidR="008D58A9" w:rsidRDefault="008D5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2"/>
    <w:rsid w:val="00003EEE"/>
    <w:rsid w:val="00027BF6"/>
    <w:rsid w:val="0006550C"/>
    <w:rsid w:val="0019262A"/>
    <w:rsid w:val="001A39C0"/>
    <w:rsid w:val="00221552"/>
    <w:rsid w:val="00311B77"/>
    <w:rsid w:val="003F1016"/>
    <w:rsid w:val="0048086B"/>
    <w:rsid w:val="00591A0D"/>
    <w:rsid w:val="00704A45"/>
    <w:rsid w:val="00885DDD"/>
    <w:rsid w:val="008D58A9"/>
    <w:rsid w:val="00977CA8"/>
    <w:rsid w:val="009C71D9"/>
    <w:rsid w:val="00A15F20"/>
    <w:rsid w:val="00A35F89"/>
    <w:rsid w:val="00A40C24"/>
    <w:rsid w:val="00B63D58"/>
    <w:rsid w:val="00BB7424"/>
    <w:rsid w:val="00CA4C88"/>
    <w:rsid w:val="00CC0933"/>
    <w:rsid w:val="00D11297"/>
    <w:rsid w:val="00D45C58"/>
    <w:rsid w:val="00DC3046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82DB"/>
  <w15:chartTrackingRefBased/>
  <w15:docId w15:val="{5A7080E5-DEDB-4C3D-93A5-1242516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58A9"/>
  </w:style>
  <w:style w:type="paragraph" w:styleId="a5">
    <w:name w:val="footer"/>
    <w:basedOn w:val="a"/>
    <w:link w:val="a6"/>
    <w:uiPriority w:val="99"/>
    <w:unhideWhenUsed/>
    <w:rsid w:val="008D58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24</cp:revision>
  <cp:lastPrinted>2021-01-25T13:25:00Z</cp:lastPrinted>
  <dcterms:created xsi:type="dcterms:W3CDTF">2020-12-04T12:57:00Z</dcterms:created>
  <dcterms:modified xsi:type="dcterms:W3CDTF">2021-01-25T13:25:00Z</dcterms:modified>
</cp:coreProperties>
</file>