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7DB5" w14:textId="77777777" w:rsidR="007F5B45" w:rsidRPr="00384279" w:rsidRDefault="009F34DD" w:rsidP="007F5B45">
      <w:pPr>
        <w:widowControl w:val="0"/>
        <w:tabs>
          <w:tab w:val="left" w:pos="4536"/>
        </w:tabs>
        <w:suppressAutoHyphens/>
        <w:spacing w:after="0" w:line="240" w:lineRule="atLeast"/>
        <w:jc w:val="center"/>
        <w:rPr>
          <w:rFonts w:ascii="Times New Roman" w:hAnsi="Times New Roman" w:cs="Tahoma"/>
          <w:b/>
          <w:color w:val="0000FF"/>
          <w:sz w:val="20"/>
          <w:szCs w:val="20"/>
          <w:lang w:val="uk-UA"/>
        </w:rPr>
      </w:pPr>
      <w:r>
        <w:rPr>
          <w:noProof/>
          <w:lang w:eastAsia="ru-RU"/>
        </w:rPr>
        <w:object w:dxaOrig="1440" w:dyaOrig="1440" w14:anchorId="79AAA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75pt;margin-top:-23.6pt;width:50.85pt;height:58.85pt;z-index:251659264;mso-wrap-distance-left:9.05pt;mso-wrap-distance-right:9.05pt" filled="t">
            <v:fill color2="black"/>
            <v:imagedata r:id="rId7" o:title=""/>
          </v:shape>
          <o:OLEObject Type="Embed" ProgID="Word.Picture.8" ShapeID="_x0000_s1026" DrawAspect="Content" ObjectID="_1688977174" r:id="rId8"/>
        </w:object>
      </w:r>
      <w:r w:rsidR="007F5B45">
        <w:rPr>
          <w:rFonts w:ascii="Times New Roman" w:hAnsi="Times New Roman" w:cs="Tahoma"/>
          <w:b/>
          <w:color w:val="0000FF"/>
          <w:sz w:val="20"/>
          <w:szCs w:val="20"/>
          <w:lang w:val="uk-UA"/>
        </w:rPr>
        <w:t>ё</w:t>
      </w:r>
    </w:p>
    <w:p w14:paraId="6F593FC0" w14:textId="77777777" w:rsidR="007F5B45" w:rsidRPr="00384279" w:rsidRDefault="007F5B45" w:rsidP="007F5B45">
      <w:pPr>
        <w:widowControl w:val="0"/>
        <w:tabs>
          <w:tab w:val="left" w:pos="4536"/>
        </w:tabs>
        <w:suppressAutoHyphens/>
        <w:spacing w:after="0" w:line="240" w:lineRule="atLeast"/>
        <w:jc w:val="center"/>
        <w:rPr>
          <w:rFonts w:ascii="Times New Roman" w:hAnsi="Times New Roman" w:cs="Tahoma"/>
          <w:b/>
          <w:color w:val="0000FF"/>
          <w:sz w:val="20"/>
          <w:szCs w:val="20"/>
          <w:lang w:val="uk-UA"/>
        </w:rPr>
      </w:pPr>
    </w:p>
    <w:p w14:paraId="4DEF8F07" w14:textId="77777777" w:rsidR="007F5B45" w:rsidRPr="00384279" w:rsidRDefault="007F5B45" w:rsidP="007F5B45">
      <w:pPr>
        <w:widowControl w:val="0"/>
        <w:tabs>
          <w:tab w:val="left" w:pos="4536"/>
        </w:tabs>
        <w:suppressAutoHyphens/>
        <w:spacing w:after="0" w:line="240" w:lineRule="atLeast"/>
        <w:jc w:val="center"/>
        <w:rPr>
          <w:rFonts w:ascii="Times New Roman" w:hAnsi="Times New Roman" w:cs="Tahoma"/>
          <w:b/>
          <w:color w:val="0000FF"/>
          <w:sz w:val="20"/>
          <w:szCs w:val="20"/>
          <w:lang w:val="uk-UA"/>
        </w:rPr>
      </w:pPr>
    </w:p>
    <w:p w14:paraId="7A4ED722" w14:textId="77777777" w:rsidR="007F5B45" w:rsidRPr="00384279" w:rsidRDefault="007F5B45" w:rsidP="007F5B45">
      <w:pPr>
        <w:widowControl w:val="0"/>
        <w:tabs>
          <w:tab w:val="left" w:pos="4536"/>
        </w:tabs>
        <w:suppressAutoHyphens/>
        <w:spacing w:after="0" w:line="240" w:lineRule="atLeast"/>
        <w:jc w:val="center"/>
        <w:rPr>
          <w:rFonts w:ascii="Times New Roman" w:hAnsi="Times New Roman" w:cs="Tahoma"/>
          <w:b/>
          <w:color w:val="0000FF"/>
          <w:sz w:val="20"/>
          <w:szCs w:val="20"/>
          <w:lang w:val="uk-UA"/>
        </w:rPr>
      </w:pPr>
    </w:p>
    <w:p w14:paraId="3DA01A27" w14:textId="77777777" w:rsidR="007F5B45" w:rsidRPr="00384279" w:rsidRDefault="007F5B45" w:rsidP="007F5B45">
      <w:pPr>
        <w:widowControl w:val="0"/>
        <w:tabs>
          <w:tab w:val="left" w:pos="4536"/>
        </w:tabs>
        <w:suppressAutoHyphens/>
        <w:spacing w:after="0" w:line="240" w:lineRule="atLeast"/>
        <w:jc w:val="center"/>
        <w:rPr>
          <w:rFonts w:ascii="Times New Roman" w:hAnsi="Times New Roman" w:cs="Tahoma"/>
          <w:b/>
          <w:color w:val="000000"/>
          <w:sz w:val="24"/>
          <w:szCs w:val="24"/>
          <w:lang w:val="uk-UA"/>
        </w:rPr>
      </w:pPr>
      <w:r w:rsidRPr="00384279">
        <w:rPr>
          <w:rFonts w:ascii="Times New Roman" w:hAnsi="Times New Roman" w:cs="Tahoma"/>
          <w:b/>
          <w:color w:val="000000"/>
          <w:sz w:val="24"/>
          <w:szCs w:val="24"/>
          <w:lang w:val="uk-UA"/>
        </w:rPr>
        <w:t>УКРАЇНА</w:t>
      </w:r>
    </w:p>
    <w:p w14:paraId="42182C19" w14:textId="77777777" w:rsidR="007F5B45" w:rsidRPr="00384279" w:rsidRDefault="007F5B45" w:rsidP="007F5B45">
      <w:pPr>
        <w:keepNext/>
        <w:widowControl w:val="0"/>
        <w:numPr>
          <w:ilvl w:val="6"/>
          <w:numId w:val="0"/>
        </w:numPr>
        <w:tabs>
          <w:tab w:val="num" w:pos="1296"/>
          <w:tab w:val="left" w:pos="4536"/>
        </w:tabs>
        <w:suppressAutoHyphens/>
        <w:spacing w:after="0" w:line="240" w:lineRule="atLeast"/>
        <w:ind w:left="1296" w:hanging="1296"/>
        <w:jc w:val="center"/>
        <w:outlineLvl w:val="6"/>
        <w:rPr>
          <w:rFonts w:ascii="Times New Roman" w:hAnsi="Times New Roman"/>
          <w:b/>
          <w:color w:val="000000"/>
          <w:sz w:val="24"/>
          <w:szCs w:val="20"/>
          <w:lang w:val="uk-UA"/>
        </w:rPr>
      </w:pPr>
      <w:r w:rsidRPr="00384279">
        <w:rPr>
          <w:rFonts w:ascii="Times New Roman" w:hAnsi="Times New Roman"/>
          <w:b/>
          <w:color w:val="000000"/>
          <w:sz w:val="24"/>
          <w:szCs w:val="20"/>
          <w:lang w:val="uk-UA"/>
        </w:rPr>
        <w:t xml:space="preserve">ОДЕСЬКА ОБЛАСНА ДЕРЖАВНА АДМІНІСТРАЦІЯ </w:t>
      </w:r>
    </w:p>
    <w:p w14:paraId="3460A46F" w14:textId="77777777" w:rsidR="007F5B45" w:rsidRPr="00384279" w:rsidRDefault="007F5B45" w:rsidP="007F5B45">
      <w:pPr>
        <w:keepNext/>
        <w:widowControl w:val="0"/>
        <w:numPr>
          <w:ilvl w:val="2"/>
          <w:numId w:val="0"/>
        </w:numPr>
        <w:tabs>
          <w:tab w:val="num" w:pos="720"/>
        </w:tabs>
        <w:suppressAutoHyphens/>
        <w:spacing w:after="0" w:line="240" w:lineRule="atLeast"/>
        <w:ind w:left="720" w:hanging="720"/>
        <w:jc w:val="center"/>
        <w:outlineLvl w:val="2"/>
        <w:rPr>
          <w:rFonts w:ascii="Times New Roman" w:hAnsi="Times New Roman" w:cs="Tahoma"/>
          <w:b/>
          <w:color w:val="000000"/>
          <w:sz w:val="32"/>
          <w:szCs w:val="20"/>
          <w:lang w:val="uk-UA"/>
        </w:rPr>
      </w:pPr>
      <w:r w:rsidRPr="00384279">
        <w:rPr>
          <w:rFonts w:ascii="Times New Roman" w:hAnsi="Times New Roman" w:cs="Tahoma"/>
          <w:b/>
          <w:color w:val="000000"/>
          <w:sz w:val="32"/>
          <w:szCs w:val="20"/>
          <w:lang w:val="uk-UA"/>
        </w:rPr>
        <w:t>ДЕПАРТАМЕНТ СОЦІАЛЬНОЇ ТА СІМЕЙНОЇ ПОЛІТИКИ</w:t>
      </w:r>
    </w:p>
    <w:p w14:paraId="7A90F8A2" w14:textId="77777777" w:rsidR="007F5B45" w:rsidRPr="00384279" w:rsidRDefault="007F5B45" w:rsidP="007F5B45">
      <w:pPr>
        <w:keepNext/>
        <w:widowControl w:val="0"/>
        <w:numPr>
          <w:ilvl w:val="2"/>
          <w:numId w:val="0"/>
        </w:numPr>
        <w:tabs>
          <w:tab w:val="num" w:pos="720"/>
        </w:tabs>
        <w:suppressAutoHyphens/>
        <w:spacing w:after="0" w:line="240" w:lineRule="atLeast"/>
        <w:ind w:left="720" w:hanging="720"/>
        <w:jc w:val="center"/>
        <w:outlineLvl w:val="2"/>
        <w:rPr>
          <w:rFonts w:ascii="Times New Roman" w:hAnsi="Times New Roman" w:cs="Tahoma"/>
          <w:b/>
          <w:sz w:val="32"/>
          <w:szCs w:val="20"/>
          <w:lang w:val="uk-UA"/>
        </w:rPr>
      </w:pPr>
    </w:p>
    <w:p w14:paraId="269F558A" w14:textId="77777777" w:rsidR="007F5B45" w:rsidRPr="00384279" w:rsidRDefault="007F5B45" w:rsidP="007F5B45">
      <w:pPr>
        <w:keepNext/>
        <w:widowControl w:val="0"/>
        <w:numPr>
          <w:ilvl w:val="2"/>
          <w:numId w:val="0"/>
        </w:numPr>
        <w:tabs>
          <w:tab w:val="num" w:pos="720"/>
        </w:tabs>
        <w:suppressAutoHyphens/>
        <w:spacing w:after="0" w:line="240" w:lineRule="atLeast"/>
        <w:ind w:left="720" w:hanging="720"/>
        <w:jc w:val="center"/>
        <w:outlineLvl w:val="2"/>
        <w:rPr>
          <w:rFonts w:ascii="Times New Roman" w:hAnsi="Times New Roman" w:cs="Tahoma"/>
          <w:b/>
          <w:sz w:val="32"/>
          <w:szCs w:val="20"/>
          <w:lang w:val="uk-UA"/>
        </w:rPr>
      </w:pPr>
      <w:r w:rsidRPr="00384279">
        <w:rPr>
          <w:rFonts w:ascii="Times New Roman" w:hAnsi="Times New Roman" w:cs="Tahoma"/>
          <w:b/>
          <w:sz w:val="32"/>
          <w:szCs w:val="20"/>
          <w:lang w:val="uk-UA"/>
        </w:rPr>
        <w:t>НАКАЗ</w:t>
      </w:r>
    </w:p>
    <w:p w14:paraId="49A15E2F" w14:textId="77777777" w:rsidR="007F5B45" w:rsidRPr="00384279" w:rsidRDefault="007F5B45" w:rsidP="007F5B45">
      <w:pPr>
        <w:widowControl w:val="0"/>
        <w:suppressAutoHyphens/>
        <w:spacing w:after="0" w:line="240" w:lineRule="auto"/>
        <w:rPr>
          <w:rFonts w:ascii="Times New Roman" w:hAnsi="Times New Roman" w:cs="Tahoma"/>
          <w:b/>
          <w:sz w:val="24"/>
          <w:szCs w:val="24"/>
          <w:lang w:val="uk-UA"/>
        </w:rPr>
      </w:pPr>
    </w:p>
    <w:p w14:paraId="4EA6FCC0" w14:textId="6CC5B023" w:rsidR="007F5B45" w:rsidRPr="00384279" w:rsidRDefault="00517024" w:rsidP="007F5B45">
      <w:pPr>
        <w:widowControl w:val="0"/>
        <w:suppressAutoHyphens/>
        <w:spacing w:after="0" w:line="240" w:lineRule="auto"/>
        <w:rPr>
          <w:rFonts w:ascii="Times New Roman" w:hAnsi="Times New Roman" w:cs="Tahoma"/>
          <w:b/>
          <w:sz w:val="24"/>
          <w:szCs w:val="20"/>
          <w:lang w:val="uk-UA"/>
        </w:rPr>
      </w:pPr>
      <w:r>
        <w:rPr>
          <w:rFonts w:ascii="Times New Roman" w:hAnsi="Times New Roman" w:cs="Tahoma"/>
          <w:b/>
          <w:sz w:val="24"/>
          <w:szCs w:val="24"/>
          <w:lang w:val="uk-UA"/>
        </w:rPr>
        <w:t xml:space="preserve">11 червня </w:t>
      </w:r>
      <w:r w:rsidR="007F5B45" w:rsidRPr="003E6BAA">
        <w:rPr>
          <w:rFonts w:ascii="Times New Roman" w:hAnsi="Times New Roman" w:cs="Tahoma"/>
          <w:b/>
          <w:sz w:val="24"/>
          <w:szCs w:val="24"/>
          <w:lang w:val="uk-UA"/>
        </w:rPr>
        <w:t>2021 року</w:t>
      </w:r>
      <w:r w:rsidR="007F5B45">
        <w:rPr>
          <w:rFonts w:ascii="Times New Roman" w:hAnsi="Times New Roman" w:cs="Tahoma"/>
          <w:b/>
          <w:sz w:val="24"/>
          <w:szCs w:val="24"/>
          <w:lang w:val="uk-UA"/>
        </w:rPr>
        <w:t xml:space="preserve">     </w:t>
      </w:r>
      <w:r w:rsidR="009C10E4">
        <w:rPr>
          <w:rFonts w:ascii="Times New Roman" w:hAnsi="Times New Roman" w:cs="Tahoma"/>
          <w:b/>
          <w:sz w:val="24"/>
          <w:szCs w:val="24"/>
          <w:lang w:val="uk-UA"/>
        </w:rPr>
        <w:t xml:space="preserve">                   </w:t>
      </w:r>
      <w:r w:rsidR="007F5B45">
        <w:rPr>
          <w:rFonts w:ascii="Times New Roman" w:hAnsi="Times New Roman" w:cs="Tahoma"/>
          <w:b/>
          <w:sz w:val="24"/>
          <w:szCs w:val="24"/>
          <w:lang w:val="uk-UA"/>
        </w:rPr>
        <w:t xml:space="preserve">           </w:t>
      </w:r>
      <w:r w:rsidR="007F5B45" w:rsidRPr="003E6BAA">
        <w:rPr>
          <w:rFonts w:ascii="Times New Roman" w:hAnsi="Times New Roman" w:cs="Tahoma"/>
          <w:b/>
          <w:bCs/>
          <w:sz w:val="24"/>
          <w:szCs w:val="24"/>
          <w:lang w:val="uk-UA"/>
        </w:rPr>
        <w:t xml:space="preserve">м. Одеса </w:t>
      </w:r>
      <w:r w:rsidR="007F5B45" w:rsidRPr="003E6BAA">
        <w:rPr>
          <w:rFonts w:ascii="Times New Roman" w:hAnsi="Times New Roman" w:cs="Tahoma"/>
          <w:b/>
          <w:sz w:val="24"/>
          <w:szCs w:val="24"/>
          <w:lang w:val="uk-UA"/>
        </w:rPr>
        <w:t xml:space="preserve">               </w:t>
      </w:r>
      <w:r w:rsidR="007F5B45">
        <w:rPr>
          <w:rFonts w:ascii="Times New Roman" w:hAnsi="Times New Roman" w:cs="Tahoma"/>
          <w:b/>
          <w:sz w:val="24"/>
          <w:szCs w:val="24"/>
          <w:lang w:val="uk-UA"/>
        </w:rPr>
        <w:t xml:space="preserve">  </w:t>
      </w:r>
      <w:r w:rsidR="007F5B45" w:rsidRPr="003E6BAA">
        <w:rPr>
          <w:rFonts w:ascii="Times New Roman" w:hAnsi="Times New Roman" w:cs="Tahoma"/>
          <w:b/>
          <w:sz w:val="24"/>
          <w:szCs w:val="24"/>
          <w:lang w:val="uk-UA"/>
        </w:rPr>
        <w:t xml:space="preserve"> </w:t>
      </w:r>
      <w:r w:rsidR="007F5B45">
        <w:rPr>
          <w:rFonts w:ascii="Times New Roman" w:hAnsi="Times New Roman" w:cs="Tahoma"/>
          <w:b/>
          <w:sz w:val="24"/>
          <w:szCs w:val="24"/>
          <w:lang w:val="uk-UA"/>
        </w:rPr>
        <w:t xml:space="preserve">   </w:t>
      </w:r>
      <w:r>
        <w:rPr>
          <w:rFonts w:ascii="Times New Roman" w:hAnsi="Times New Roman" w:cs="Tahoma"/>
          <w:b/>
          <w:sz w:val="24"/>
          <w:szCs w:val="24"/>
          <w:lang w:val="uk-UA"/>
        </w:rPr>
        <w:t xml:space="preserve">                                  </w:t>
      </w:r>
      <w:r w:rsidR="007F5B45" w:rsidRPr="003E6BAA">
        <w:rPr>
          <w:rFonts w:ascii="Times New Roman" w:hAnsi="Times New Roman" w:cs="Tahoma"/>
          <w:b/>
          <w:sz w:val="24"/>
          <w:szCs w:val="24"/>
          <w:lang w:val="uk-UA"/>
        </w:rPr>
        <w:t>№</w:t>
      </w:r>
      <w:r w:rsidR="007F5B45" w:rsidRPr="00384279">
        <w:rPr>
          <w:rFonts w:ascii="Times New Roman" w:hAnsi="Times New Roman" w:cs="Tahoma"/>
          <w:b/>
          <w:sz w:val="24"/>
          <w:szCs w:val="20"/>
          <w:lang w:val="uk-UA"/>
        </w:rPr>
        <w:t xml:space="preserve"> </w:t>
      </w:r>
      <w:r>
        <w:rPr>
          <w:rFonts w:ascii="Times New Roman" w:hAnsi="Times New Roman" w:cs="Tahoma"/>
          <w:b/>
          <w:sz w:val="24"/>
          <w:szCs w:val="20"/>
          <w:lang w:val="uk-UA"/>
        </w:rPr>
        <w:t>100</w:t>
      </w:r>
    </w:p>
    <w:p w14:paraId="773B3D1F" w14:textId="01F3EFFF" w:rsidR="007F5B45" w:rsidRDefault="007F5B45" w:rsidP="009C10E4">
      <w:pPr>
        <w:spacing w:after="0" w:line="240" w:lineRule="auto"/>
        <w:rPr>
          <w:rFonts w:ascii="Times New Roman" w:hAnsi="Times New Roman"/>
          <w:b/>
          <w:bCs/>
          <w:color w:val="000000"/>
          <w:sz w:val="28"/>
          <w:szCs w:val="28"/>
          <w:lang w:val="uk-UA" w:eastAsia="uk-UA"/>
        </w:rPr>
      </w:pPr>
    </w:p>
    <w:tbl>
      <w:tblPr>
        <w:tblStyle w:val="aa"/>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9C10E4" w:rsidRPr="009C10E4" w14:paraId="0E5C51C6" w14:textId="77777777" w:rsidTr="009C10E4">
        <w:tc>
          <w:tcPr>
            <w:tcW w:w="4388" w:type="dxa"/>
          </w:tcPr>
          <w:p w14:paraId="31630616" w14:textId="77777777" w:rsidR="009C10E4" w:rsidRPr="009C10E4" w:rsidRDefault="009C10E4" w:rsidP="009C10E4">
            <w:pPr>
              <w:spacing w:after="0" w:line="240" w:lineRule="auto"/>
              <w:rPr>
                <w:rFonts w:ascii="Times New Roman" w:hAnsi="Times New Roman"/>
                <w:i/>
                <w:iCs/>
                <w:color w:val="000000"/>
                <w:sz w:val="28"/>
                <w:szCs w:val="28"/>
                <w:lang w:val="uk-UA" w:eastAsia="uk-UA"/>
              </w:rPr>
            </w:pPr>
            <w:r w:rsidRPr="009C10E4">
              <w:rPr>
                <w:rFonts w:ascii="Times New Roman" w:hAnsi="Times New Roman"/>
                <w:i/>
                <w:iCs/>
                <w:color w:val="000000"/>
                <w:sz w:val="28"/>
                <w:szCs w:val="28"/>
                <w:lang w:val="uk-UA" w:eastAsia="uk-UA"/>
              </w:rPr>
              <w:t>Зареєстровано у Південному міжрегіональному управлінні Міністерства юстиції (м. Одеса)</w:t>
            </w:r>
          </w:p>
          <w:p w14:paraId="7B1C7909" w14:textId="0F3FFC7F" w:rsidR="009C10E4" w:rsidRPr="009C10E4" w:rsidRDefault="009C10E4" w:rsidP="009C10E4">
            <w:pPr>
              <w:spacing w:after="0" w:line="240" w:lineRule="auto"/>
              <w:rPr>
                <w:rFonts w:ascii="Times New Roman" w:hAnsi="Times New Roman"/>
                <w:i/>
                <w:iCs/>
                <w:color w:val="000000"/>
                <w:sz w:val="28"/>
                <w:szCs w:val="28"/>
                <w:lang w:val="uk-UA" w:eastAsia="uk-UA"/>
              </w:rPr>
            </w:pPr>
            <w:r w:rsidRPr="009C10E4">
              <w:rPr>
                <w:rFonts w:ascii="Times New Roman" w:hAnsi="Times New Roman"/>
                <w:i/>
                <w:iCs/>
                <w:color w:val="000000"/>
                <w:sz w:val="28"/>
                <w:szCs w:val="28"/>
                <w:lang w:val="uk-UA" w:eastAsia="uk-UA"/>
              </w:rPr>
              <w:t>17 червня 2021 року за № 97/354</w:t>
            </w:r>
          </w:p>
        </w:tc>
      </w:tr>
    </w:tbl>
    <w:p w14:paraId="064AC4D3" w14:textId="77777777" w:rsidR="009C10E4" w:rsidRPr="00B4776A" w:rsidRDefault="009C10E4" w:rsidP="009C10E4">
      <w:pPr>
        <w:spacing w:after="0" w:line="240" w:lineRule="auto"/>
        <w:rPr>
          <w:rFonts w:ascii="Times New Roman" w:hAnsi="Times New Roman"/>
          <w:b/>
          <w:bCs/>
          <w:color w:val="000000"/>
          <w:sz w:val="28"/>
          <w:szCs w:val="28"/>
          <w:lang w:val="uk-UA" w:eastAsia="uk-UA"/>
        </w:rPr>
      </w:pPr>
    </w:p>
    <w:p w14:paraId="36A4B344" w14:textId="2C5109CA" w:rsidR="007F5B45" w:rsidRPr="00056123" w:rsidRDefault="007F5B45" w:rsidP="007F5B45">
      <w:pPr>
        <w:tabs>
          <w:tab w:val="left" w:pos="4860"/>
          <w:tab w:val="left" w:pos="5040"/>
        </w:tabs>
        <w:spacing w:after="0" w:line="240" w:lineRule="auto"/>
        <w:jc w:val="both"/>
        <w:rPr>
          <w:rFonts w:ascii="Times New Roman" w:hAnsi="Times New Roman"/>
          <w:color w:val="000000"/>
          <w:sz w:val="28"/>
          <w:szCs w:val="28"/>
          <w:lang w:val="uk-UA" w:eastAsia="uk-UA"/>
        </w:rPr>
      </w:pPr>
      <w:r w:rsidRPr="00056123">
        <w:rPr>
          <w:rFonts w:ascii="Times New Roman" w:hAnsi="Times New Roman"/>
          <w:color w:val="000000"/>
          <w:sz w:val="28"/>
          <w:szCs w:val="28"/>
          <w:lang w:val="uk-UA" w:eastAsia="uk-UA"/>
        </w:rPr>
        <w:t xml:space="preserve">Про затвердження Порядку надання щомісячних стипендій особам з інвалідністю внаслідок війни та учасникам бойових дій Другої світової війни; особам з інвалідністю внаслідок війни, учасникам бойових дій у Республіці Афганістан та на території інших країн з інвалідністю від загального захворювання І групи </w:t>
      </w:r>
      <w:r w:rsidR="00162081">
        <w:rPr>
          <w:rFonts w:ascii="Times New Roman" w:hAnsi="Times New Roman"/>
          <w:color w:val="000000"/>
          <w:sz w:val="28"/>
          <w:szCs w:val="28"/>
          <w:lang w:val="uk-UA" w:eastAsia="uk-UA"/>
        </w:rPr>
        <w:t>(за рахунок коштів одного із бюджетів)</w:t>
      </w:r>
    </w:p>
    <w:p w14:paraId="677E0BD8" w14:textId="77777777" w:rsidR="007F5B45" w:rsidRPr="00C47A66" w:rsidRDefault="007F5B45" w:rsidP="007F5B45">
      <w:pPr>
        <w:spacing w:after="0" w:line="240" w:lineRule="auto"/>
        <w:ind w:firstLine="709"/>
        <w:jc w:val="center"/>
        <w:rPr>
          <w:rFonts w:ascii="Times New Roman" w:hAnsi="Times New Roman"/>
          <w:b/>
          <w:bCs/>
          <w:color w:val="000000"/>
          <w:sz w:val="28"/>
          <w:szCs w:val="28"/>
          <w:lang w:val="uk-UA" w:eastAsia="uk-UA"/>
        </w:rPr>
      </w:pPr>
    </w:p>
    <w:p w14:paraId="69995CFF" w14:textId="3271BCA4" w:rsidR="007F5B45" w:rsidRPr="00D23438" w:rsidRDefault="007F5B45" w:rsidP="007F5B45">
      <w:pPr>
        <w:spacing w:after="0" w:line="240" w:lineRule="auto"/>
        <w:ind w:right="-186" w:firstLine="709"/>
        <w:jc w:val="both"/>
        <w:rPr>
          <w:rFonts w:ascii="Times New Roman" w:hAnsi="Times New Roman"/>
          <w:color w:val="000000"/>
          <w:sz w:val="28"/>
          <w:szCs w:val="28"/>
          <w:lang w:val="uk-UA" w:eastAsia="uk-UA"/>
        </w:rPr>
      </w:pPr>
      <w:bookmarkStart w:id="0" w:name="_Hlk61268269"/>
      <w:r>
        <w:rPr>
          <w:rFonts w:ascii="Times New Roman" w:hAnsi="Times New Roman"/>
          <w:color w:val="000000"/>
          <w:sz w:val="28"/>
          <w:szCs w:val="28"/>
          <w:lang w:val="uk-UA" w:eastAsia="uk-UA"/>
        </w:rPr>
        <w:t xml:space="preserve">Відповідно до підпункту 4 пункту 5, підпункту 11 пункту 10 Положення про </w:t>
      </w:r>
      <w:r w:rsidR="0069194C">
        <w:rPr>
          <w:rFonts w:ascii="Times New Roman" w:hAnsi="Times New Roman"/>
          <w:color w:val="000000"/>
          <w:sz w:val="28"/>
          <w:szCs w:val="28"/>
          <w:lang w:val="uk-UA" w:eastAsia="uk-UA"/>
        </w:rPr>
        <w:t>Д</w:t>
      </w:r>
      <w:r>
        <w:rPr>
          <w:rFonts w:ascii="Times New Roman" w:hAnsi="Times New Roman"/>
          <w:color w:val="000000"/>
          <w:sz w:val="28"/>
          <w:szCs w:val="28"/>
          <w:lang w:val="uk-UA" w:eastAsia="uk-UA"/>
        </w:rPr>
        <w:t>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від 06</w:t>
      </w:r>
      <w:r w:rsidR="0069194C">
        <w:rPr>
          <w:rFonts w:ascii="Times New Roman" w:hAnsi="Times New Roman"/>
          <w:color w:val="000000"/>
          <w:sz w:val="28"/>
          <w:szCs w:val="28"/>
          <w:lang w:val="uk-UA" w:eastAsia="uk-UA"/>
        </w:rPr>
        <w:t xml:space="preserve"> лютого</w:t>
      </w:r>
      <w:r>
        <w:rPr>
          <w:rFonts w:ascii="Times New Roman" w:hAnsi="Times New Roman"/>
          <w:color w:val="000000"/>
          <w:sz w:val="28"/>
          <w:szCs w:val="28"/>
          <w:lang w:val="uk-UA" w:eastAsia="uk-UA"/>
        </w:rPr>
        <w:t xml:space="preserve"> </w:t>
      </w:r>
      <w:r w:rsidR="0069194C">
        <w:rPr>
          <w:rFonts w:ascii="Times New Roman" w:hAnsi="Times New Roman"/>
          <w:color w:val="000000"/>
          <w:sz w:val="28"/>
          <w:szCs w:val="28"/>
          <w:lang w:val="uk-UA" w:eastAsia="uk-UA"/>
        </w:rPr>
        <w:t xml:space="preserve">2017 року </w:t>
      </w:r>
      <w:r>
        <w:rPr>
          <w:rFonts w:ascii="Times New Roman" w:hAnsi="Times New Roman"/>
          <w:color w:val="000000"/>
          <w:sz w:val="28"/>
          <w:szCs w:val="28"/>
          <w:lang w:val="uk-UA" w:eastAsia="uk-UA"/>
        </w:rPr>
        <w:t xml:space="preserve">№ 74/А-2017 (зі змінами), обласної комплексної програми соціальної підтримки населення </w:t>
      </w:r>
      <w:r w:rsidR="0069194C">
        <w:rPr>
          <w:rFonts w:ascii="Times New Roman" w:hAnsi="Times New Roman"/>
          <w:color w:val="000000"/>
          <w:sz w:val="28"/>
          <w:szCs w:val="28"/>
          <w:lang w:val="uk-UA" w:eastAsia="uk-UA"/>
        </w:rPr>
        <w:br/>
      </w:r>
      <w:r>
        <w:rPr>
          <w:rFonts w:ascii="Times New Roman" w:hAnsi="Times New Roman"/>
          <w:color w:val="000000"/>
          <w:sz w:val="28"/>
          <w:szCs w:val="28"/>
          <w:lang w:val="uk-UA" w:eastAsia="uk-UA"/>
        </w:rPr>
        <w:t>на 2021–2023 роки «Соціальний захист населення в Одеській області», затвердженої рішенням Одеської обласної ради від 24 грудня 2020 року № 38–VIII (зі змінами), з метою впровадження механізму надання щомісячних стипендій особам з інвалідністю внаслідок війни та учасникам бойових дій Другої світової війни; особам з інвалідністю внаслідок війни, учасникам бойових дій у Республіці Афганістан та на території інших країн з інвалідністю від загального захворювання І групи</w:t>
      </w:r>
      <w:r w:rsidR="00162081">
        <w:rPr>
          <w:rFonts w:ascii="Times New Roman" w:hAnsi="Times New Roman"/>
          <w:color w:val="000000"/>
          <w:sz w:val="28"/>
          <w:szCs w:val="28"/>
          <w:lang w:val="uk-UA" w:eastAsia="uk-UA"/>
        </w:rPr>
        <w:t xml:space="preserve"> (за рахунок коштів одного із бюджетів)</w:t>
      </w:r>
      <w:r>
        <w:rPr>
          <w:rFonts w:ascii="Times New Roman" w:hAnsi="Times New Roman"/>
          <w:color w:val="000000"/>
          <w:sz w:val="28"/>
          <w:szCs w:val="28"/>
          <w:lang w:val="uk-UA" w:eastAsia="uk-UA"/>
        </w:rPr>
        <w:t xml:space="preserve"> </w:t>
      </w:r>
    </w:p>
    <w:bookmarkEnd w:id="0"/>
    <w:p w14:paraId="3B918252" w14:textId="77777777" w:rsidR="007F5B45" w:rsidRDefault="007F5B45" w:rsidP="007F5B45">
      <w:pPr>
        <w:spacing w:after="0" w:line="240" w:lineRule="auto"/>
        <w:ind w:right="-186" w:firstLine="709"/>
        <w:jc w:val="both"/>
        <w:rPr>
          <w:rFonts w:ascii="Times New Roman" w:hAnsi="Times New Roman"/>
          <w:color w:val="000000"/>
          <w:sz w:val="28"/>
          <w:szCs w:val="28"/>
          <w:lang w:val="uk-UA" w:eastAsia="uk-UA"/>
        </w:rPr>
      </w:pPr>
    </w:p>
    <w:p w14:paraId="58415BE7" w14:textId="77777777" w:rsidR="007F5B45" w:rsidRPr="00056123" w:rsidRDefault="007F5B45" w:rsidP="007F5B45">
      <w:pPr>
        <w:spacing w:after="0" w:line="240" w:lineRule="auto"/>
        <w:ind w:right="-186"/>
        <w:jc w:val="both"/>
        <w:rPr>
          <w:rFonts w:ascii="Times New Roman" w:hAnsi="Times New Roman"/>
          <w:b/>
          <w:bCs/>
          <w:color w:val="000000"/>
          <w:sz w:val="28"/>
          <w:szCs w:val="28"/>
          <w:lang w:val="uk-UA" w:eastAsia="uk-UA"/>
        </w:rPr>
      </w:pPr>
      <w:r w:rsidRPr="00056123">
        <w:rPr>
          <w:rFonts w:ascii="Times New Roman" w:hAnsi="Times New Roman"/>
          <w:b/>
          <w:bCs/>
          <w:color w:val="000000"/>
          <w:sz w:val="28"/>
          <w:szCs w:val="28"/>
          <w:lang w:val="uk-UA" w:eastAsia="uk-UA"/>
        </w:rPr>
        <w:t>НАКАЗУЮ:</w:t>
      </w:r>
    </w:p>
    <w:p w14:paraId="5E6F9E22" w14:textId="77777777" w:rsidR="007F5B45" w:rsidRDefault="007F5B45" w:rsidP="007F5B45">
      <w:pPr>
        <w:spacing w:after="0" w:line="240" w:lineRule="auto"/>
        <w:ind w:right="-186" w:firstLine="709"/>
        <w:jc w:val="both"/>
        <w:rPr>
          <w:rFonts w:ascii="Times New Roman" w:hAnsi="Times New Roman"/>
          <w:color w:val="000000"/>
          <w:sz w:val="28"/>
          <w:szCs w:val="28"/>
          <w:lang w:val="uk-UA" w:eastAsia="uk-UA"/>
        </w:rPr>
      </w:pPr>
    </w:p>
    <w:p w14:paraId="7B1269CC" w14:textId="179EE0FC" w:rsidR="007F5B45" w:rsidRPr="00E879F6" w:rsidRDefault="007F5B45" w:rsidP="007F5B45">
      <w:pPr>
        <w:spacing w:after="0" w:line="240" w:lineRule="auto"/>
        <w:ind w:right="-186" w:firstLine="709"/>
        <w:jc w:val="both"/>
        <w:rPr>
          <w:rFonts w:ascii="Times New Roman" w:hAnsi="Times New Roman"/>
          <w:sz w:val="28"/>
          <w:szCs w:val="28"/>
          <w:lang w:val="uk-UA" w:eastAsia="uk-UA"/>
        </w:rPr>
      </w:pPr>
      <w:r>
        <w:rPr>
          <w:rFonts w:ascii="Times New Roman" w:hAnsi="Times New Roman"/>
          <w:color w:val="000000"/>
          <w:sz w:val="28"/>
          <w:szCs w:val="28"/>
          <w:lang w:val="uk-UA" w:eastAsia="uk-UA"/>
        </w:rPr>
        <w:t xml:space="preserve">1. </w:t>
      </w:r>
      <w:r w:rsidRPr="00C47A66">
        <w:rPr>
          <w:rFonts w:ascii="Times New Roman" w:hAnsi="Times New Roman"/>
          <w:color w:val="000000"/>
          <w:sz w:val="28"/>
          <w:szCs w:val="28"/>
          <w:lang w:val="uk-UA" w:eastAsia="uk-UA"/>
        </w:rPr>
        <w:t xml:space="preserve">Затвердити </w:t>
      </w:r>
      <w:r w:rsidRPr="00A16709">
        <w:rPr>
          <w:rFonts w:ascii="Times New Roman" w:hAnsi="Times New Roman"/>
          <w:bCs/>
          <w:color w:val="000000"/>
          <w:sz w:val="28"/>
          <w:szCs w:val="28"/>
          <w:lang w:val="uk-UA" w:eastAsia="uk-UA"/>
        </w:rPr>
        <w:t>Поряд</w:t>
      </w:r>
      <w:r>
        <w:rPr>
          <w:rFonts w:ascii="Times New Roman" w:hAnsi="Times New Roman"/>
          <w:bCs/>
          <w:color w:val="000000"/>
          <w:sz w:val="28"/>
          <w:szCs w:val="28"/>
          <w:lang w:val="uk-UA" w:eastAsia="uk-UA"/>
        </w:rPr>
        <w:t>ок</w:t>
      </w:r>
      <w:r w:rsidRPr="00A16709">
        <w:rPr>
          <w:rFonts w:ascii="Times New Roman" w:hAnsi="Times New Roman"/>
          <w:bCs/>
          <w:color w:val="000000"/>
          <w:sz w:val="28"/>
          <w:szCs w:val="28"/>
          <w:lang w:val="uk-UA" w:eastAsia="uk-UA"/>
        </w:rPr>
        <w:t xml:space="preserve"> надання щомісячних стипендій особам з інвалідністю внаслідок війни та учасникам бойових дій Другої світової війни; особам з інвалідністю внаслідок війни, учасникам бойових дій у Республіці Афганістан та на території інших країн з інвалідністю від загального захворювання І групи</w:t>
      </w:r>
      <w:r w:rsidR="00162081">
        <w:rPr>
          <w:rFonts w:ascii="Times New Roman" w:hAnsi="Times New Roman"/>
          <w:bCs/>
          <w:color w:val="000000"/>
          <w:sz w:val="28"/>
          <w:szCs w:val="28"/>
          <w:lang w:val="uk-UA" w:eastAsia="uk-UA"/>
        </w:rPr>
        <w:t xml:space="preserve"> (за рахунок коштів одного із бюджетів)</w:t>
      </w:r>
      <w:r>
        <w:rPr>
          <w:rFonts w:ascii="Times New Roman" w:hAnsi="Times New Roman"/>
          <w:color w:val="000000"/>
          <w:sz w:val="28"/>
          <w:szCs w:val="28"/>
          <w:lang w:val="uk-UA" w:eastAsia="uk-UA"/>
        </w:rPr>
        <w:t>, що додається.</w:t>
      </w:r>
    </w:p>
    <w:p w14:paraId="0C71A316" w14:textId="77777777" w:rsidR="007F5B45" w:rsidRDefault="007F5B45" w:rsidP="007F5B45">
      <w:pPr>
        <w:spacing w:after="0" w:line="240" w:lineRule="auto"/>
        <w:ind w:right="-186" w:firstLine="708"/>
        <w:jc w:val="both"/>
        <w:rPr>
          <w:rFonts w:ascii="Times New Roman" w:hAnsi="Times New Roman"/>
          <w:color w:val="000000"/>
          <w:sz w:val="28"/>
          <w:szCs w:val="28"/>
          <w:lang w:val="uk-UA" w:eastAsia="uk-UA"/>
        </w:rPr>
      </w:pPr>
    </w:p>
    <w:p w14:paraId="7E8A2CB9" w14:textId="73F97284" w:rsidR="007F5B45" w:rsidRPr="009A02B6" w:rsidRDefault="007F5B45" w:rsidP="007F5B45">
      <w:pPr>
        <w:spacing w:after="0" w:line="240" w:lineRule="auto"/>
        <w:ind w:right="-186"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2. Визнати таким, що втратив чинність, наказ </w:t>
      </w:r>
      <w:r w:rsidR="00162081">
        <w:rPr>
          <w:rFonts w:ascii="Times New Roman" w:hAnsi="Times New Roman"/>
          <w:color w:val="000000"/>
          <w:sz w:val="28"/>
          <w:szCs w:val="28"/>
          <w:lang w:val="uk-UA" w:eastAsia="uk-UA"/>
        </w:rPr>
        <w:t>Д</w:t>
      </w:r>
      <w:r>
        <w:rPr>
          <w:rFonts w:ascii="Times New Roman" w:hAnsi="Times New Roman"/>
          <w:color w:val="000000"/>
          <w:sz w:val="28"/>
          <w:szCs w:val="28"/>
          <w:lang w:val="uk-UA" w:eastAsia="uk-UA"/>
        </w:rPr>
        <w:t xml:space="preserve">епартаменту соціальної та сімейної політики Одеської обласної державної адміністрації від 11 січня </w:t>
      </w:r>
      <w:r>
        <w:rPr>
          <w:rFonts w:ascii="Times New Roman" w:hAnsi="Times New Roman"/>
          <w:color w:val="000000"/>
          <w:sz w:val="28"/>
          <w:szCs w:val="28"/>
          <w:lang w:val="uk-UA" w:eastAsia="uk-UA"/>
        </w:rPr>
        <w:br/>
      </w:r>
      <w:r>
        <w:rPr>
          <w:rFonts w:ascii="Times New Roman" w:hAnsi="Times New Roman"/>
          <w:color w:val="000000"/>
          <w:sz w:val="28"/>
          <w:szCs w:val="28"/>
          <w:lang w:val="uk-UA" w:eastAsia="uk-UA"/>
        </w:rPr>
        <w:lastRenderedPageBreak/>
        <w:t>2019 року № 3 «Про затвердження Порядку надання щомісячних стипендій особам з інвалідністю внаслідок війни та учасникам бойових дій Другої світової війни; особам з інвалідністю внаслідок війни, учасникам бойових дій у Республіці Афганістан та на території інших країн з інвалідністю від загального захворювання І групи», зареєстрований у Головному територіальному управлінні юстиції в Одеській області 22 січня 2019 року за № 6/1481.</w:t>
      </w:r>
    </w:p>
    <w:p w14:paraId="15E2BC15" w14:textId="77777777" w:rsidR="007F5B45" w:rsidRPr="00C47A66" w:rsidRDefault="007F5B45" w:rsidP="007F5B45">
      <w:pPr>
        <w:spacing w:after="0" w:line="240" w:lineRule="auto"/>
        <w:ind w:right="-186"/>
        <w:jc w:val="both"/>
        <w:rPr>
          <w:rFonts w:ascii="Times New Roman" w:hAnsi="Times New Roman"/>
          <w:color w:val="000000"/>
          <w:sz w:val="28"/>
          <w:szCs w:val="28"/>
          <w:lang w:val="uk-UA" w:eastAsia="uk-UA"/>
        </w:rPr>
      </w:pPr>
    </w:p>
    <w:p w14:paraId="3656234F" w14:textId="77777777" w:rsidR="007F5B45" w:rsidRDefault="007F5B45" w:rsidP="007F5B45">
      <w:pPr>
        <w:spacing w:after="0" w:line="240" w:lineRule="auto"/>
        <w:ind w:right="-186"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3. </w:t>
      </w:r>
      <w:r w:rsidRPr="00C47A66">
        <w:rPr>
          <w:rFonts w:ascii="Times New Roman" w:hAnsi="Times New Roman"/>
          <w:color w:val="000000"/>
          <w:sz w:val="28"/>
          <w:szCs w:val="28"/>
          <w:lang w:eastAsia="uk-UA"/>
        </w:rPr>
        <w:t xml:space="preserve">Наказ </w:t>
      </w:r>
      <w:proofErr w:type="spellStart"/>
      <w:r w:rsidRPr="00C47A66">
        <w:rPr>
          <w:rFonts w:ascii="Times New Roman" w:hAnsi="Times New Roman"/>
          <w:color w:val="000000"/>
          <w:sz w:val="28"/>
          <w:szCs w:val="28"/>
          <w:lang w:eastAsia="uk-UA"/>
        </w:rPr>
        <w:t>набирає</w:t>
      </w:r>
      <w:proofErr w:type="spellEnd"/>
      <w:r>
        <w:rPr>
          <w:rFonts w:ascii="Times New Roman" w:hAnsi="Times New Roman"/>
          <w:color w:val="000000"/>
          <w:sz w:val="28"/>
          <w:szCs w:val="28"/>
          <w:lang w:val="uk-UA" w:eastAsia="uk-UA"/>
        </w:rPr>
        <w:t xml:space="preserve"> </w:t>
      </w:r>
      <w:proofErr w:type="spellStart"/>
      <w:r w:rsidRPr="00C47A66">
        <w:rPr>
          <w:rFonts w:ascii="Times New Roman" w:hAnsi="Times New Roman"/>
          <w:color w:val="000000"/>
          <w:sz w:val="28"/>
          <w:szCs w:val="28"/>
          <w:lang w:eastAsia="uk-UA"/>
        </w:rPr>
        <w:t>чинності</w:t>
      </w:r>
      <w:proofErr w:type="spellEnd"/>
      <w:r w:rsidRPr="00C47A66">
        <w:rPr>
          <w:rFonts w:ascii="Times New Roman" w:hAnsi="Times New Roman"/>
          <w:color w:val="000000"/>
          <w:sz w:val="28"/>
          <w:szCs w:val="28"/>
          <w:lang w:eastAsia="uk-UA"/>
        </w:rPr>
        <w:t xml:space="preserve"> з дня </w:t>
      </w:r>
      <w:proofErr w:type="spellStart"/>
      <w:r w:rsidRPr="00C47A66">
        <w:rPr>
          <w:rFonts w:ascii="Times New Roman" w:hAnsi="Times New Roman"/>
          <w:color w:val="000000"/>
          <w:sz w:val="28"/>
          <w:szCs w:val="28"/>
          <w:lang w:eastAsia="uk-UA"/>
        </w:rPr>
        <w:t>його</w:t>
      </w:r>
      <w:proofErr w:type="spellEnd"/>
      <w:r>
        <w:rPr>
          <w:rFonts w:ascii="Times New Roman" w:hAnsi="Times New Roman"/>
          <w:color w:val="000000"/>
          <w:sz w:val="28"/>
          <w:szCs w:val="28"/>
          <w:lang w:val="uk-UA" w:eastAsia="uk-UA"/>
        </w:rPr>
        <w:t xml:space="preserve"> офіційного </w:t>
      </w:r>
      <w:proofErr w:type="spellStart"/>
      <w:r w:rsidRPr="00C47A66">
        <w:rPr>
          <w:rFonts w:ascii="Times New Roman" w:hAnsi="Times New Roman"/>
          <w:color w:val="000000"/>
          <w:sz w:val="28"/>
          <w:szCs w:val="28"/>
          <w:lang w:eastAsia="uk-UA"/>
        </w:rPr>
        <w:t>опублікування</w:t>
      </w:r>
      <w:proofErr w:type="spellEnd"/>
      <w:r>
        <w:rPr>
          <w:rFonts w:ascii="Times New Roman" w:hAnsi="Times New Roman"/>
          <w:color w:val="000000"/>
          <w:sz w:val="28"/>
          <w:szCs w:val="28"/>
          <w:lang w:val="uk-UA" w:eastAsia="uk-UA"/>
        </w:rPr>
        <w:t xml:space="preserve"> в засобах масової інформації.</w:t>
      </w:r>
    </w:p>
    <w:p w14:paraId="21955196" w14:textId="77777777" w:rsidR="007F5B45" w:rsidRDefault="007F5B45" w:rsidP="007F5B45">
      <w:pPr>
        <w:spacing w:after="0" w:line="240" w:lineRule="auto"/>
        <w:ind w:right="-186" w:firstLine="708"/>
        <w:jc w:val="both"/>
        <w:rPr>
          <w:rFonts w:ascii="Times New Roman" w:hAnsi="Times New Roman"/>
          <w:color w:val="000000"/>
          <w:sz w:val="28"/>
          <w:szCs w:val="28"/>
          <w:lang w:val="uk-UA" w:eastAsia="uk-UA"/>
        </w:rPr>
      </w:pPr>
    </w:p>
    <w:p w14:paraId="7867B0B2" w14:textId="77777777" w:rsidR="007F5B45" w:rsidRPr="009A02B6" w:rsidRDefault="007F5B45" w:rsidP="007F5B45">
      <w:pPr>
        <w:spacing w:after="0" w:line="240" w:lineRule="auto"/>
        <w:ind w:right="-186" w:firstLine="708"/>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4. Контроль за виконанням наказу покласти на заступника директора – начальника управління соціального захисту Департаменту соціальної та сімейної політики Одеської обласної державної адміністрації Дементьєву Т.М.</w:t>
      </w:r>
    </w:p>
    <w:p w14:paraId="3CF28843" w14:textId="77777777" w:rsidR="007F5B45" w:rsidRDefault="007F5B45" w:rsidP="007F5B45">
      <w:pPr>
        <w:spacing w:after="0" w:line="240" w:lineRule="auto"/>
        <w:ind w:right="-186" w:firstLine="709"/>
        <w:jc w:val="both"/>
        <w:rPr>
          <w:rFonts w:ascii="Times New Roman" w:hAnsi="Times New Roman"/>
          <w:color w:val="000000"/>
          <w:sz w:val="28"/>
          <w:szCs w:val="28"/>
          <w:lang w:val="uk-UA" w:eastAsia="uk-UA"/>
        </w:rPr>
      </w:pPr>
    </w:p>
    <w:p w14:paraId="3F6245E3" w14:textId="77777777" w:rsidR="007F5B45" w:rsidRPr="007F1743" w:rsidRDefault="007F5B45" w:rsidP="007F5B45">
      <w:pPr>
        <w:spacing w:after="0" w:line="240" w:lineRule="auto"/>
        <w:ind w:right="-186" w:firstLine="709"/>
        <w:jc w:val="both"/>
        <w:rPr>
          <w:rFonts w:ascii="Times New Roman" w:hAnsi="Times New Roman"/>
          <w:color w:val="000000"/>
          <w:sz w:val="28"/>
          <w:szCs w:val="28"/>
          <w:lang w:val="uk-UA" w:eastAsia="uk-UA"/>
        </w:rPr>
      </w:pPr>
    </w:p>
    <w:p w14:paraId="381FDD3F" w14:textId="77777777" w:rsidR="007F5B45" w:rsidRPr="00056123" w:rsidRDefault="007F5B45" w:rsidP="007F5B45">
      <w:pPr>
        <w:spacing w:after="0" w:line="240" w:lineRule="auto"/>
        <w:ind w:right="-186"/>
        <w:jc w:val="both"/>
        <w:rPr>
          <w:rFonts w:ascii="Times New Roman" w:hAnsi="Times New Roman"/>
          <w:color w:val="000000"/>
          <w:sz w:val="28"/>
          <w:szCs w:val="28"/>
          <w:lang w:val="uk-UA" w:eastAsia="uk-UA"/>
        </w:rPr>
      </w:pPr>
      <w:r w:rsidRPr="00056123">
        <w:rPr>
          <w:rFonts w:ascii="Times New Roman" w:hAnsi="Times New Roman"/>
          <w:color w:val="000000"/>
          <w:sz w:val="28"/>
          <w:szCs w:val="28"/>
          <w:lang w:eastAsia="uk-UA"/>
        </w:rPr>
        <w:t xml:space="preserve">Директор                   </w:t>
      </w:r>
      <w:r>
        <w:rPr>
          <w:rFonts w:ascii="Times New Roman" w:hAnsi="Times New Roman"/>
          <w:color w:val="000000"/>
          <w:sz w:val="28"/>
          <w:szCs w:val="28"/>
          <w:lang w:val="uk-UA" w:eastAsia="uk-UA"/>
        </w:rPr>
        <w:t xml:space="preserve">     </w:t>
      </w:r>
      <w:r w:rsidRPr="00056123">
        <w:rPr>
          <w:rFonts w:ascii="Times New Roman" w:hAnsi="Times New Roman"/>
          <w:color w:val="000000"/>
          <w:sz w:val="28"/>
          <w:szCs w:val="28"/>
          <w:lang w:eastAsia="uk-UA"/>
        </w:rPr>
        <w:t xml:space="preserve">    </w:t>
      </w:r>
      <w:r w:rsidRPr="00056123">
        <w:rPr>
          <w:rFonts w:ascii="Times New Roman" w:hAnsi="Times New Roman"/>
          <w:color w:val="000000"/>
          <w:sz w:val="28"/>
          <w:szCs w:val="28"/>
          <w:lang w:val="uk-UA" w:eastAsia="uk-UA"/>
        </w:rPr>
        <w:t xml:space="preserve">                                                          </w:t>
      </w:r>
      <w:r w:rsidRPr="00056123">
        <w:rPr>
          <w:rFonts w:ascii="Times New Roman" w:hAnsi="Times New Roman"/>
          <w:color w:val="000000"/>
          <w:sz w:val="28"/>
          <w:szCs w:val="28"/>
          <w:lang w:eastAsia="uk-UA"/>
        </w:rPr>
        <w:t>Л</w:t>
      </w:r>
      <w:proofErr w:type="spellStart"/>
      <w:r w:rsidRPr="00056123">
        <w:rPr>
          <w:rFonts w:ascii="Times New Roman" w:hAnsi="Times New Roman"/>
          <w:color w:val="000000"/>
          <w:sz w:val="28"/>
          <w:szCs w:val="28"/>
          <w:lang w:val="uk-UA" w:eastAsia="uk-UA"/>
        </w:rPr>
        <w:t>ілія</w:t>
      </w:r>
      <w:proofErr w:type="spellEnd"/>
      <w:r w:rsidRPr="00056123">
        <w:rPr>
          <w:rFonts w:ascii="Times New Roman" w:hAnsi="Times New Roman"/>
          <w:color w:val="000000"/>
          <w:sz w:val="28"/>
          <w:szCs w:val="28"/>
          <w:lang w:val="uk-UA" w:eastAsia="uk-UA"/>
        </w:rPr>
        <w:t xml:space="preserve"> КОВАЛЕНКО</w:t>
      </w:r>
    </w:p>
    <w:p w14:paraId="0F8F9A9B" w14:textId="77777777" w:rsidR="007F5B45" w:rsidRDefault="007F5B45" w:rsidP="007F5B45">
      <w:pPr>
        <w:spacing w:after="0" w:line="240" w:lineRule="auto"/>
        <w:ind w:right="-186"/>
        <w:jc w:val="both"/>
        <w:rPr>
          <w:rFonts w:ascii="Times New Roman" w:hAnsi="Times New Roman"/>
          <w:b/>
          <w:bCs/>
          <w:color w:val="000000"/>
          <w:sz w:val="28"/>
          <w:szCs w:val="28"/>
          <w:lang w:val="uk-UA" w:eastAsia="uk-UA"/>
        </w:rPr>
        <w:sectPr w:rsidR="007F5B45" w:rsidSect="00903DC2">
          <w:headerReference w:type="default" r:id="rId9"/>
          <w:headerReference w:type="first" r:id="rId10"/>
          <w:pgSz w:w="11906" w:h="16838"/>
          <w:pgMar w:top="1134" w:right="567" w:bottom="1134" w:left="1701" w:header="709" w:footer="709" w:gutter="0"/>
          <w:pgNumType w:start="1"/>
          <w:cols w:space="720"/>
          <w:titlePg/>
          <w:docGrid w:linePitch="299"/>
        </w:sectPr>
      </w:pPr>
    </w:p>
    <w:p w14:paraId="4B2483E4" w14:textId="38CC0C5E" w:rsidR="002C1578" w:rsidRPr="004134CE" w:rsidRDefault="00B51B62" w:rsidP="004134CE">
      <w:pPr>
        <w:spacing w:after="0" w:line="240" w:lineRule="auto"/>
        <w:ind w:left="5400"/>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lastRenderedPageBreak/>
        <w:t>З</w:t>
      </w:r>
      <w:r w:rsidR="002C1578" w:rsidRPr="004134CE">
        <w:rPr>
          <w:rFonts w:ascii="Times New Roman" w:hAnsi="Times New Roman"/>
          <w:color w:val="000000"/>
          <w:sz w:val="28"/>
          <w:szCs w:val="28"/>
          <w:lang w:eastAsia="uk-UA"/>
        </w:rPr>
        <w:t>АТВЕРДЖЕНО</w:t>
      </w:r>
    </w:p>
    <w:p w14:paraId="29682772" w14:textId="68ECAE53" w:rsidR="002C1578" w:rsidRPr="004134CE" w:rsidRDefault="002C1578" w:rsidP="004134CE">
      <w:pPr>
        <w:spacing w:after="0" w:line="240" w:lineRule="auto"/>
        <w:ind w:left="5400"/>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 xml:space="preserve">Наказ </w:t>
      </w:r>
      <w:r w:rsidR="00B84926">
        <w:rPr>
          <w:rFonts w:ascii="Times New Roman" w:hAnsi="Times New Roman"/>
          <w:color w:val="000000"/>
          <w:sz w:val="28"/>
          <w:szCs w:val="28"/>
          <w:lang w:val="uk-UA" w:eastAsia="uk-UA"/>
        </w:rPr>
        <w:t>Д</w:t>
      </w:r>
      <w:r w:rsidRPr="004134CE">
        <w:rPr>
          <w:rFonts w:ascii="Times New Roman" w:hAnsi="Times New Roman"/>
          <w:color w:val="000000"/>
          <w:sz w:val="28"/>
          <w:szCs w:val="28"/>
          <w:lang w:val="uk-UA" w:eastAsia="uk-UA"/>
        </w:rPr>
        <w:t>епартаменту соціальної та сімейної політики Одеської обласної державної адміністрації</w:t>
      </w:r>
    </w:p>
    <w:p w14:paraId="1BBE17B5" w14:textId="13298217" w:rsidR="002C1578" w:rsidRPr="004134CE" w:rsidRDefault="002C1578" w:rsidP="004134CE">
      <w:pPr>
        <w:spacing w:after="0" w:line="240" w:lineRule="auto"/>
        <w:ind w:left="5400"/>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_________</w:t>
      </w:r>
      <w:r w:rsidR="00B51B62" w:rsidRPr="004134CE">
        <w:rPr>
          <w:rFonts w:ascii="Times New Roman" w:hAnsi="Times New Roman"/>
          <w:color w:val="000000"/>
          <w:sz w:val="28"/>
          <w:szCs w:val="28"/>
          <w:lang w:val="uk-UA" w:eastAsia="uk-UA"/>
        </w:rPr>
        <w:t>______</w:t>
      </w:r>
      <w:r w:rsidRPr="004134CE">
        <w:rPr>
          <w:rFonts w:ascii="Times New Roman" w:hAnsi="Times New Roman"/>
          <w:color w:val="000000"/>
          <w:sz w:val="28"/>
          <w:szCs w:val="28"/>
          <w:lang w:val="uk-UA" w:eastAsia="uk-UA"/>
        </w:rPr>
        <w:t>№_______</w:t>
      </w:r>
    </w:p>
    <w:p w14:paraId="66A045AE" w14:textId="77777777" w:rsidR="002C1578" w:rsidRPr="004134CE" w:rsidRDefault="002C1578" w:rsidP="004134CE">
      <w:pPr>
        <w:spacing w:after="0" w:line="240" w:lineRule="auto"/>
        <w:jc w:val="both"/>
        <w:rPr>
          <w:rFonts w:ascii="Times New Roman" w:hAnsi="Times New Roman"/>
          <w:b/>
          <w:bCs/>
          <w:color w:val="000000"/>
          <w:sz w:val="28"/>
          <w:szCs w:val="28"/>
          <w:lang w:val="uk-UA" w:eastAsia="uk-UA"/>
        </w:rPr>
      </w:pPr>
    </w:p>
    <w:p w14:paraId="625B4A37" w14:textId="49A888F0" w:rsidR="002C1578" w:rsidRPr="004134CE" w:rsidRDefault="002C1578" w:rsidP="004134CE">
      <w:pPr>
        <w:spacing w:after="0" w:line="240" w:lineRule="auto"/>
        <w:jc w:val="center"/>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П</w:t>
      </w:r>
      <w:r w:rsidR="008E29C5" w:rsidRPr="004134CE">
        <w:rPr>
          <w:rFonts w:ascii="Times New Roman" w:hAnsi="Times New Roman"/>
          <w:color w:val="000000"/>
          <w:sz w:val="28"/>
          <w:szCs w:val="28"/>
          <w:lang w:val="uk-UA" w:eastAsia="uk-UA"/>
        </w:rPr>
        <w:t>орядок</w:t>
      </w:r>
    </w:p>
    <w:p w14:paraId="633B1C5C" w14:textId="32664E16" w:rsidR="002C1578" w:rsidRPr="004134CE" w:rsidRDefault="002C1578" w:rsidP="004134CE">
      <w:pPr>
        <w:spacing w:after="0" w:line="240" w:lineRule="auto"/>
        <w:jc w:val="center"/>
        <w:rPr>
          <w:rFonts w:ascii="Times New Roman" w:hAnsi="Times New Roman"/>
          <w:b/>
          <w:bCs/>
          <w:color w:val="000000"/>
          <w:sz w:val="28"/>
          <w:szCs w:val="28"/>
          <w:lang w:val="uk-UA" w:eastAsia="uk-UA"/>
        </w:rPr>
      </w:pPr>
      <w:r w:rsidRPr="004134CE">
        <w:rPr>
          <w:rFonts w:ascii="Times New Roman" w:hAnsi="Times New Roman"/>
          <w:color w:val="000000"/>
          <w:sz w:val="28"/>
          <w:szCs w:val="28"/>
          <w:lang w:val="uk-UA" w:eastAsia="uk-UA"/>
        </w:rPr>
        <w:t>надання щомісячних стипендій особам з інвалідністю внаслідок війни та учасникам бойових дій Другої світової війни; особам з інвалідністю внаслідок війни, учасникам бойових дій у Республіці Афганістан та на території інших країн з інвалідністю від загального захворювання І групи</w:t>
      </w:r>
      <w:r w:rsidR="00162081">
        <w:rPr>
          <w:rFonts w:ascii="Times New Roman" w:hAnsi="Times New Roman"/>
          <w:color w:val="000000"/>
          <w:sz w:val="28"/>
          <w:szCs w:val="28"/>
          <w:lang w:val="uk-UA" w:eastAsia="uk-UA"/>
        </w:rPr>
        <w:t xml:space="preserve"> (за рахунок коштів одного із бюджетів)</w:t>
      </w:r>
    </w:p>
    <w:p w14:paraId="6DBBE357" w14:textId="77777777" w:rsidR="002C1578" w:rsidRPr="004134CE" w:rsidRDefault="002C1578" w:rsidP="004134CE">
      <w:pPr>
        <w:spacing w:after="0" w:line="240" w:lineRule="auto"/>
        <w:ind w:firstLine="709"/>
        <w:jc w:val="center"/>
        <w:rPr>
          <w:rFonts w:ascii="Times New Roman" w:hAnsi="Times New Roman"/>
          <w:b/>
          <w:color w:val="000000"/>
          <w:sz w:val="28"/>
          <w:szCs w:val="28"/>
          <w:lang w:val="uk-UA" w:eastAsia="uk-UA"/>
        </w:rPr>
      </w:pPr>
    </w:p>
    <w:p w14:paraId="5C0D6C5A" w14:textId="2DA6FF5E" w:rsidR="002C1578" w:rsidRPr="004134CE" w:rsidRDefault="002C1578" w:rsidP="004134CE">
      <w:pPr>
        <w:spacing w:after="0" w:line="240" w:lineRule="auto"/>
        <w:ind w:firstLine="709"/>
        <w:jc w:val="center"/>
        <w:rPr>
          <w:rFonts w:ascii="Times New Roman" w:hAnsi="Times New Roman"/>
          <w:bCs/>
          <w:color w:val="000000"/>
          <w:sz w:val="28"/>
          <w:szCs w:val="28"/>
          <w:lang w:val="uk-UA" w:eastAsia="uk-UA"/>
        </w:rPr>
      </w:pPr>
      <w:r w:rsidRPr="004134CE">
        <w:rPr>
          <w:rFonts w:ascii="Times New Roman" w:hAnsi="Times New Roman"/>
          <w:bCs/>
          <w:color w:val="000000"/>
          <w:sz w:val="28"/>
          <w:szCs w:val="28"/>
          <w:lang w:val="uk-UA" w:eastAsia="uk-UA"/>
        </w:rPr>
        <w:t>І. Загальні положення</w:t>
      </w:r>
    </w:p>
    <w:p w14:paraId="7A9F7C0E" w14:textId="77777777" w:rsidR="004134CE" w:rsidRPr="004134CE" w:rsidRDefault="004134CE" w:rsidP="004134CE">
      <w:pPr>
        <w:spacing w:after="0" w:line="240" w:lineRule="auto"/>
        <w:ind w:firstLine="709"/>
        <w:jc w:val="center"/>
        <w:rPr>
          <w:rFonts w:ascii="Times New Roman" w:hAnsi="Times New Roman"/>
          <w:b/>
          <w:color w:val="000000"/>
          <w:sz w:val="28"/>
          <w:szCs w:val="28"/>
          <w:lang w:val="uk-UA" w:eastAsia="uk-UA"/>
        </w:rPr>
      </w:pPr>
    </w:p>
    <w:p w14:paraId="0A029A55" w14:textId="636B9AF6" w:rsidR="002C1578" w:rsidRDefault="002C1578" w:rsidP="004134CE">
      <w:pPr>
        <w:spacing w:after="0" w:line="240" w:lineRule="auto"/>
        <w:ind w:firstLine="709"/>
        <w:jc w:val="both"/>
        <w:rPr>
          <w:rFonts w:ascii="Times New Roman" w:hAnsi="Times New Roman"/>
          <w:bCs/>
          <w:color w:val="000000"/>
          <w:sz w:val="28"/>
          <w:szCs w:val="28"/>
          <w:lang w:val="uk-UA" w:eastAsia="uk-UA"/>
        </w:rPr>
      </w:pPr>
      <w:r w:rsidRPr="004134CE">
        <w:rPr>
          <w:rFonts w:ascii="Times New Roman" w:hAnsi="Times New Roman"/>
          <w:bCs/>
          <w:color w:val="000000"/>
          <w:sz w:val="28"/>
          <w:szCs w:val="28"/>
          <w:lang w:val="uk-UA" w:eastAsia="uk-UA"/>
        </w:rPr>
        <w:t xml:space="preserve">1. </w:t>
      </w:r>
      <w:bookmarkStart w:id="1" w:name="_Hlk61269014"/>
      <w:r w:rsidRPr="004134CE">
        <w:rPr>
          <w:rFonts w:ascii="Times New Roman" w:hAnsi="Times New Roman"/>
          <w:bCs/>
          <w:color w:val="000000"/>
          <w:sz w:val="28"/>
          <w:szCs w:val="28"/>
          <w:lang w:val="uk-UA" w:eastAsia="uk-UA"/>
        </w:rPr>
        <w:t xml:space="preserve">Порядок надання щомісячних стипендій особам з інвалідністю внаслідок війни та учасникам бойових дій Другої світової війни; особам з інвалідністю внаслідок війни, учасникам бойових дій у Республіці Афганістан та на території інших країн з інвалідністю від загального захворювання І групи (далі – Порядок), розроблений відповідно до підпункту 4 пункту 5, підпункту 11 пункту 10 Положення про </w:t>
      </w:r>
      <w:r w:rsidR="00B84926">
        <w:rPr>
          <w:rFonts w:ascii="Times New Roman" w:hAnsi="Times New Roman"/>
          <w:bCs/>
          <w:color w:val="000000"/>
          <w:sz w:val="28"/>
          <w:szCs w:val="28"/>
          <w:lang w:val="uk-UA" w:eastAsia="uk-UA"/>
        </w:rPr>
        <w:t>Д</w:t>
      </w:r>
      <w:r w:rsidRPr="004134CE">
        <w:rPr>
          <w:rFonts w:ascii="Times New Roman" w:hAnsi="Times New Roman"/>
          <w:bCs/>
          <w:color w:val="000000"/>
          <w:sz w:val="28"/>
          <w:szCs w:val="28"/>
          <w:lang w:val="uk-UA" w:eastAsia="uk-UA"/>
        </w:rPr>
        <w:t>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від 06</w:t>
      </w:r>
      <w:r w:rsidR="0069194C">
        <w:rPr>
          <w:rFonts w:ascii="Times New Roman" w:hAnsi="Times New Roman"/>
          <w:bCs/>
          <w:color w:val="000000"/>
          <w:sz w:val="28"/>
          <w:szCs w:val="28"/>
          <w:lang w:val="uk-UA" w:eastAsia="uk-UA"/>
        </w:rPr>
        <w:t xml:space="preserve"> лютого </w:t>
      </w:r>
      <w:r w:rsidRPr="004134CE">
        <w:rPr>
          <w:rFonts w:ascii="Times New Roman" w:hAnsi="Times New Roman"/>
          <w:bCs/>
          <w:color w:val="000000"/>
          <w:sz w:val="28"/>
          <w:szCs w:val="28"/>
          <w:lang w:val="uk-UA" w:eastAsia="uk-UA"/>
        </w:rPr>
        <w:t>2017</w:t>
      </w:r>
      <w:r w:rsidR="0069194C">
        <w:rPr>
          <w:rFonts w:ascii="Times New Roman" w:hAnsi="Times New Roman"/>
          <w:bCs/>
          <w:color w:val="000000"/>
          <w:sz w:val="28"/>
          <w:szCs w:val="28"/>
          <w:lang w:val="uk-UA" w:eastAsia="uk-UA"/>
        </w:rPr>
        <w:t xml:space="preserve"> року</w:t>
      </w:r>
      <w:r w:rsidRPr="004134CE">
        <w:rPr>
          <w:rFonts w:ascii="Times New Roman" w:hAnsi="Times New Roman"/>
          <w:bCs/>
          <w:color w:val="000000"/>
          <w:sz w:val="28"/>
          <w:szCs w:val="28"/>
          <w:lang w:val="uk-UA" w:eastAsia="uk-UA"/>
        </w:rPr>
        <w:t xml:space="preserve"> № 74/А-2017 (зі змінами)</w:t>
      </w:r>
      <w:r w:rsidR="00B0774A" w:rsidRPr="004134CE">
        <w:rPr>
          <w:rFonts w:ascii="Times New Roman" w:hAnsi="Times New Roman"/>
          <w:bCs/>
          <w:color w:val="000000"/>
          <w:sz w:val="28"/>
          <w:szCs w:val="28"/>
          <w:lang w:val="uk-UA" w:eastAsia="uk-UA"/>
        </w:rPr>
        <w:t>,</w:t>
      </w:r>
      <w:r w:rsidRPr="004134CE">
        <w:rPr>
          <w:rFonts w:ascii="Times New Roman" w:hAnsi="Times New Roman"/>
          <w:bCs/>
          <w:color w:val="000000"/>
          <w:sz w:val="28"/>
          <w:szCs w:val="28"/>
          <w:lang w:val="uk-UA" w:eastAsia="uk-UA"/>
        </w:rPr>
        <w:t xml:space="preserve"> обласної комплексної програми соціальної підтримки населення </w:t>
      </w:r>
      <w:r w:rsidR="00162081">
        <w:rPr>
          <w:rFonts w:ascii="Times New Roman" w:hAnsi="Times New Roman"/>
          <w:bCs/>
          <w:color w:val="000000"/>
          <w:sz w:val="28"/>
          <w:szCs w:val="28"/>
          <w:lang w:val="uk-UA" w:eastAsia="uk-UA"/>
        </w:rPr>
        <w:br/>
      </w:r>
      <w:r w:rsidRPr="004134CE">
        <w:rPr>
          <w:rFonts w:ascii="Times New Roman" w:hAnsi="Times New Roman"/>
          <w:bCs/>
          <w:color w:val="000000"/>
          <w:sz w:val="28"/>
          <w:szCs w:val="28"/>
          <w:lang w:val="uk-UA" w:eastAsia="uk-UA"/>
        </w:rPr>
        <w:t>на 2021</w:t>
      </w:r>
      <w:r w:rsidR="00B0774A" w:rsidRPr="004134CE">
        <w:rPr>
          <w:rFonts w:ascii="Times New Roman" w:hAnsi="Times New Roman"/>
          <w:bCs/>
          <w:color w:val="000000"/>
          <w:sz w:val="28"/>
          <w:szCs w:val="28"/>
          <w:lang w:val="uk-UA" w:eastAsia="uk-UA"/>
        </w:rPr>
        <w:t>-</w:t>
      </w:r>
      <w:r w:rsidRPr="004134CE">
        <w:rPr>
          <w:rFonts w:ascii="Times New Roman" w:hAnsi="Times New Roman"/>
          <w:bCs/>
          <w:color w:val="000000"/>
          <w:sz w:val="28"/>
          <w:szCs w:val="28"/>
          <w:lang w:val="uk-UA" w:eastAsia="uk-UA"/>
        </w:rPr>
        <w:t xml:space="preserve">2023 роки «Соціальний захист населення в Одеській області», затвердженої рішенням Одеської обласної ради від 24 грудня 2020 року </w:t>
      </w:r>
      <w:r w:rsidR="000159EF" w:rsidRPr="004134CE">
        <w:rPr>
          <w:rFonts w:ascii="Times New Roman" w:hAnsi="Times New Roman"/>
          <w:bCs/>
          <w:color w:val="000000"/>
          <w:sz w:val="28"/>
          <w:szCs w:val="28"/>
          <w:lang w:val="uk-UA" w:eastAsia="uk-UA"/>
        </w:rPr>
        <w:br/>
      </w:r>
      <w:r w:rsidRPr="004134CE">
        <w:rPr>
          <w:rFonts w:ascii="Times New Roman" w:hAnsi="Times New Roman"/>
          <w:bCs/>
          <w:color w:val="000000"/>
          <w:sz w:val="28"/>
          <w:szCs w:val="28"/>
          <w:lang w:val="uk-UA" w:eastAsia="uk-UA"/>
        </w:rPr>
        <w:t>№ 38</w:t>
      </w:r>
      <w:r w:rsidR="000159EF" w:rsidRPr="004134CE">
        <w:rPr>
          <w:rFonts w:ascii="Times New Roman" w:hAnsi="Times New Roman"/>
          <w:bCs/>
          <w:color w:val="000000"/>
          <w:sz w:val="28"/>
          <w:szCs w:val="28"/>
          <w:lang w:val="uk-UA" w:eastAsia="uk-UA"/>
        </w:rPr>
        <w:t>-</w:t>
      </w:r>
      <w:r w:rsidRPr="004134CE">
        <w:rPr>
          <w:rFonts w:ascii="Times New Roman" w:hAnsi="Times New Roman"/>
          <w:bCs/>
          <w:color w:val="000000"/>
          <w:sz w:val="28"/>
          <w:szCs w:val="28"/>
          <w:lang w:val="uk-UA" w:eastAsia="uk-UA"/>
        </w:rPr>
        <w:t xml:space="preserve">VIIІ </w:t>
      </w:r>
      <w:r w:rsidR="00B84926">
        <w:rPr>
          <w:rFonts w:ascii="Times New Roman" w:hAnsi="Times New Roman"/>
          <w:bCs/>
          <w:color w:val="000000"/>
          <w:sz w:val="28"/>
          <w:szCs w:val="28"/>
          <w:lang w:val="uk-UA" w:eastAsia="uk-UA"/>
        </w:rPr>
        <w:t xml:space="preserve">(зі змінами) </w:t>
      </w:r>
      <w:r w:rsidRPr="004134CE">
        <w:rPr>
          <w:rFonts w:ascii="Times New Roman" w:hAnsi="Times New Roman"/>
          <w:bCs/>
          <w:color w:val="000000"/>
          <w:sz w:val="28"/>
          <w:szCs w:val="28"/>
          <w:lang w:val="uk-UA" w:eastAsia="uk-UA"/>
        </w:rPr>
        <w:t xml:space="preserve">(далі – Програма), визначає механізм призначення та виплати щомісячних стипендій особам з інвалідністю внаслідок війни та учасникам бойових дій Другої світової війни; особам з інвалідністю внаслідок війни, учасникам бойових дій у Республіці Афганістан та на території інших країн з інвалідністю </w:t>
      </w:r>
      <w:r w:rsidR="000159EF" w:rsidRPr="004134CE">
        <w:rPr>
          <w:rFonts w:ascii="Times New Roman" w:hAnsi="Times New Roman"/>
          <w:bCs/>
          <w:color w:val="000000"/>
          <w:sz w:val="28"/>
          <w:szCs w:val="28"/>
          <w:lang w:val="uk-UA" w:eastAsia="uk-UA"/>
        </w:rPr>
        <w:t>від</w:t>
      </w:r>
      <w:r w:rsidRPr="004134CE">
        <w:rPr>
          <w:rFonts w:ascii="Times New Roman" w:hAnsi="Times New Roman"/>
          <w:bCs/>
          <w:color w:val="000000"/>
          <w:sz w:val="28"/>
          <w:szCs w:val="28"/>
          <w:lang w:val="uk-UA" w:eastAsia="uk-UA"/>
        </w:rPr>
        <w:t xml:space="preserve"> загального захворювання І групи</w:t>
      </w:r>
      <w:r w:rsidR="00162081">
        <w:rPr>
          <w:rFonts w:ascii="Times New Roman" w:hAnsi="Times New Roman"/>
          <w:bCs/>
          <w:color w:val="000000"/>
          <w:sz w:val="28"/>
          <w:szCs w:val="28"/>
          <w:lang w:val="uk-UA" w:eastAsia="uk-UA"/>
        </w:rPr>
        <w:t xml:space="preserve"> (за рахунок коштів одного із бюджетів)</w:t>
      </w:r>
      <w:r w:rsidR="008838B4">
        <w:rPr>
          <w:rFonts w:ascii="Times New Roman" w:hAnsi="Times New Roman"/>
          <w:bCs/>
          <w:color w:val="000000"/>
          <w:sz w:val="28"/>
          <w:szCs w:val="28"/>
          <w:lang w:val="uk-UA" w:eastAsia="uk-UA"/>
        </w:rPr>
        <w:t>.</w:t>
      </w:r>
    </w:p>
    <w:p w14:paraId="0CDC7017" w14:textId="77777777" w:rsidR="004134CE" w:rsidRPr="004134CE" w:rsidRDefault="004134CE" w:rsidP="004134CE">
      <w:pPr>
        <w:spacing w:after="0" w:line="240" w:lineRule="auto"/>
        <w:ind w:firstLine="709"/>
        <w:jc w:val="both"/>
        <w:rPr>
          <w:rFonts w:ascii="Times New Roman" w:hAnsi="Times New Roman"/>
          <w:bCs/>
          <w:color w:val="000000"/>
          <w:sz w:val="28"/>
          <w:szCs w:val="28"/>
          <w:lang w:val="uk-UA" w:eastAsia="uk-UA"/>
        </w:rPr>
      </w:pPr>
    </w:p>
    <w:bookmarkEnd w:id="1"/>
    <w:p w14:paraId="65DAC411" w14:textId="72FD2962" w:rsidR="002C1578" w:rsidRPr="004134CE" w:rsidRDefault="002C1578" w:rsidP="004134CE">
      <w:pPr>
        <w:spacing w:after="0" w:line="240" w:lineRule="auto"/>
        <w:ind w:firstLine="709"/>
        <w:jc w:val="both"/>
        <w:rPr>
          <w:rFonts w:ascii="Times New Roman" w:hAnsi="Times New Roman"/>
          <w:color w:val="000000"/>
          <w:sz w:val="28"/>
          <w:szCs w:val="28"/>
          <w:lang w:eastAsia="uk-UA"/>
        </w:rPr>
      </w:pPr>
      <w:r w:rsidRPr="004134CE">
        <w:rPr>
          <w:rFonts w:ascii="Times New Roman" w:hAnsi="Times New Roman"/>
          <w:bCs/>
          <w:color w:val="000000"/>
          <w:sz w:val="28"/>
          <w:szCs w:val="28"/>
          <w:lang w:val="uk-UA" w:eastAsia="uk-UA"/>
        </w:rPr>
        <w:t xml:space="preserve">2. </w:t>
      </w:r>
      <w:r w:rsidRPr="004134CE">
        <w:rPr>
          <w:rFonts w:ascii="Times New Roman" w:hAnsi="Times New Roman"/>
          <w:color w:val="000000"/>
          <w:sz w:val="28"/>
          <w:szCs w:val="28"/>
          <w:lang w:eastAsia="uk-UA"/>
        </w:rPr>
        <w:t xml:space="preserve">У </w:t>
      </w:r>
      <w:proofErr w:type="spellStart"/>
      <w:r w:rsidRPr="004134CE">
        <w:rPr>
          <w:rFonts w:ascii="Times New Roman" w:hAnsi="Times New Roman"/>
          <w:color w:val="000000"/>
          <w:sz w:val="28"/>
          <w:szCs w:val="28"/>
          <w:lang w:eastAsia="uk-UA"/>
        </w:rPr>
        <w:t>цьому</w:t>
      </w:r>
      <w:proofErr w:type="spellEnd"/>
      <w:r w:rsidRPr="004134CE">
        <w:rPr>
          <w:rFonts w:ascii="Times New Roman" w:hAnsi="Times New Roman"/>
          <w:color w:val="000000"/>
          <w:sz w:val="28"/>
          <w:szCs w:val="28"/>
          <w:lang w:val="uk-UA" w:eastAsia="uk-UA"/>
        </w:rPr>
        <w:t xml:space="preserve"> П</w:t>
      </w:r>
      <w:proofErr w:type="spellStart"/>
      <w:r w:rsidRPr="004134CE">
        <w:rPr>
          <w:rFonts w:ascii="Times New Roman" w:hAnsi="Times New Roman"/>
          <w:color w:val="000000"/>
          <w:sz w:val="28"/>
          <w:szCs w:val="28"/>
          <w:lang w:eastAsia="uk-UA"/>
        </w:rPr>
        <w:t>орядку</w:t>
      </w:r>
      <w:proofErr w:type="spellEnd"/>
      <w:r w:rsidRPr="004134CE">
        <w:rPr>
          <w:rFonts w:ascii="Times New Roman" w:hAnsi="Times New Roman"/>
          <w:color w:val="000000"/>
          <w:sz w:val="28"/>
          <w:szCs w:val="28"/>
          <w:lang w:val="uk-UA" w:eastAsia="uk-UA"/>
        </w:rPr>
        <w:t xml:space="preserve"> </w:t>
      </w:r>
      <w:proofErr w:type="spellStart"/>
      <w:r w:rsidRPr="004134CE">
        <w:rPr>
          <w:rFonts w:ascii="Times New Roman" w:hAnsi="Times New Roman"/>
          <w:color w:val="000000"/>
          <w:sz w:val="28"/>
          <w:szCs w:val="28"/>
          <w:lang w:eastAsia="uk-UA"/>
        </w:rPr>
        <w:t>терміни</w:t>
      </w:r>
      <w:proofErr w:type="spellEnd"/>
      <w:r w:rsidRPr="004134CE">
        <w:rPr>
          <w:rFonts w:ascii="Times New Roman" w:hAnsi="Times New Roman"/>
          <w:color w:val="000000"/>
          <w:sz w:val="28"/>
          <w:szCs w:val="28"/>
          <w:lang w:val="uk-UA" w:eastAsia="uk-UA"/>
        </w:rPr>
        <w:t xml:space="preserve"> </w:t>
      </w:r>
      <w:proofErr w:type="spellStart"/>
      <w:r w:rsidRPr="004134CE">
        <w:rPr>
          <w:rFonts w:ascii="Times New Roman" w:hAnsi="Times New Roman"/>
          <w:color w:val="000000"/>
          <w:sz w:val="28"/>
          <w:szCs w:val="28"/>
          <w:lang w:eastAsia="uk-UA"/>
        </w:rPr>
        <w:t>вживаються</w:t>
      </w:r>
      <w:proofErr w:type="spellEnd"/>
      <w:r w:rsidRPr="004134CE">
        <w:rPr>
          <w:rFonts w:ascii="Times New Roman" w:hAnsi="Times New Roman"/>
          <w:color w:val="000000"/>
          <w:sz w:val="28"/>
          <w:szCs w:val="28"/>
          <w:lang w:eastAsia="uk-UA"/>
        </w:rPr>
        <w:t xml:space="preserve"> у такому </w:t>
      </w:r>
      <w:proofErr w:type="spellStart"/>
      <w:r w:rsidRPr="004134CE">
        <w:rPr>
          <w:rFonts w:ascii="Times New Roman" w:hAnsi="Times New Roman"/>
          <w:color w:val="000000"/>
          <w:sz w:val="28"/>
          <w:szCs w:val="28"/>
          <w:lang w:eastAsia="uk-UA"/>
        </w:rPr>
        <w:t>значенні</w:t>
      </w:r>
      <w:proofErr w:type="spellEnd"/>
      <w:r w:rsidRPr="004134CE">
        <w:rPr>
          <w:rFonts w:ascii="Times New Roman" w:hAnsi="Times New Roman"/>
          <w:color w:val="000000"/>
          <w:sz w:val="28"/>
          <w:szCs w:val="28"/>
          <w:lang w:eastAsia="uk-UA"/>
        </w:rPr>
        <w:t>:</w:t>
      </w:r>
    </w:p>
    <w:p w14:paraId="14A0B55E" w14:textId="56138208" w:rsidR="002C1578" w:rsidRPr="004134CE" w:rsidRDefault="002C1578" w:rsidP="004134CE">
      <w:pPr>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 xml:space="preserve">«заявник» - громадянин з числа осіб з інвалідністю внаслідок війни та учасник бойових дій Другої світової війни; </w:t>
      </w:r>
      <w:r w:rsidRPr="004134CE">
        <w:rPr>
          <w:rFonts w:ascii="Times New Roman" w:hAnsi="Times New Roman"/>
          <w:bCs/>
          <w:color w:val="000000"/>
          <w:sz w:val="28"/>
          <w:szCs w:val="28"/>
          <w:lang w:val="uk-UA" w:eastAsia="uk-UA"/>
        </w:rPr>
        <w:t>особа з інвалідністю внаслідок війни</w:t>
      </w:r>
      <w:r w:rsidRPr="004134CE">
        <w:rPr>
          <w:rFonts w:ascii="Times New Roman" w:hAnsi="Times New Roman"/>
          <w:color w:val="000000"/>
          <w:sz w:val="28"/>
          <w:szCs w:val="28"/>
          <w:lang w:val="uk-UA" w:eastAsia="uk-UA"/>
        </w:rPr>
        <w:t>, учасник бойових дій у Республіці Афганістан та на території інших країн з інвалідністю від загального захворювання І групи;</w:t>
      </w:r>
    </w:p>
    <w:p w14:paraId="745A8DEB" w14:textId="27FB3CFC" w:rsidR="002C1578" w:rsidRPr="004134CE" w:rsidRDefault="002C1578" w:rsidP="004134CE">
      <w:pPr>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 xml:space="preserve">«стипендія» - щомісячна виплата яка надається особам з інвалідністю внаслідок війни та учасникам бойових дій Другої світової війни; </w:t>
      </w:r>
      <w:r w:rsidRPr="004134CE">
        <w:rPr>
          <w:rFonts w:ascii="Times New Roman" w:hAnsi="Times New Roman"/>
          <w:bCs/>
          <w:color w:val="000000"/>
          <w:sz w:val="28"/>
          <w:szCs w:val="28"/>
          <w:lang w:val="uk-UA" w:eastAsia="uk-UA"/>
        </w:rPr>
        <w:t>особам з інвалідністю внаслідок війни</w:t>
      </w:r>
      <w:r w:rsidRPr="004134CE">
        <w:rPr>
          <w:rFonts w:ascii="Times New Roman" w:hAnsi="Times New Roman"/>
          <w:color w:val="000000"/>
          <w:sz w:val="28"/>
          <w:szCs w:val="28"/>
          <w:lang w:val="uk-UA" w:eastAsia="uk-UA"/>
        </w:rPr>
        <w:t>, учасникам бойових дій у Республіці Афганістан та на території інших країн з інвалідністю від загального захворювання І групи у розмірі</w:t>
      </w:r>
      <w:r w:rsidR="00B84926">
        <w:rPr>
          <w:rFonts w:ascii="Times New Roman" w:hAnsi="Times New Roman"/>
          <w:color w:val="000000"/>
          <w:sz w:val="28"/>
          <w:szCs w:val="28"/>
          <w:lang w:val="uk-UA" w:eastAsia="uk-UA"/>
        </w:rPr>
        <w:t>,</w:t>
      </w:r>
      <w:r w:rsidRPr="004134CE">
        <w:rPr>
          <w:rFonts w:ascii="Times New Roman" w:hAnsi="Times New Roman"/>
          <w:color w:val="000000"/>
          <w:sz w:val="28"/>
          <w:szCs w:val="28"/>
          <w:lang w:val="uk-UA" w:eastAsia="uk-UA"/>
        </w:rPr>
        <w:t xml:space="preserve"> визначеному пунктом 7 розділу ІІ  Порядку.</w:t>
      </w:r>
    </w:p>
    <w:p w14:paraId="37B0EAB8" w14:textId="77777777" w:rsidR="004134CE" w:rsidRDefault="004134CE" w:rsidP="004134CE">
      <w:pPr>
        <w:spacing w:after="0" w:line="240" w:lineRule="auto"/>
        <w:ind w:right="-186" w:firstLine="709"/>
        <w:jc w:val="both"/>
        <w:rPr>
          <w:rFonts w:ascii="Times New Roman" w:hAnsi="Times New Roman"/>
          <w:color w:val="000000"/>
          <w:sz w:val="28"/>
          <w:szCs w:val="28"/>
          <w:lang w:val="uk-UA" w:eastAsia="uk-UA"/>
        </w:rPr>
      </w:pPr>
    </w:p>
    <w:p w14:paraId="0ABDB7D7" w14:textId="3224C4A2" w:rsidR="002C1578" w:rsidRDefault="002C1578" w:rsidP="004134CE">
      <w:pPr>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lastRenderedPageBreak/>
        <w:t xml:space="preserve">3. Головним розпорядником бюджетних коштів для призначення та надання стипендії є </w:t>
      </w:r>
      <w:r w:rsidR="00B84926">
        <w:rPr>
          <w:rFonts w:ascii="Times New Roman" w:hAnsi="Times New Roman"/>
          <w:color w:val="000000"/>
          <w:sz w:val="28"/>
          <w:szCs w:val="28"/>
          <w:lang w:val="uk-UA" w:eastAsia="uk-UA"/>
        </w:rPr>
        <w:t>Д</w:t>
      </w:r>
      <w:r w:rsidRPr="004134CE">
        <w:rPr>
          <w:rFonts w:ascii="Times New Roman" w:hAnsi="Times New Roman"/>
          <w:color w:val="000000"/>
          <w:sz w:val="28"/>
          <w:szCs w:val="28"/>
          <w:lang w:val="uk-UA" w:eastAsia="uk-UA"/>
        </w:rPr>
        <w:t>епартамент соціальної та сімейної політики Одеської обласної державної адміністрації (далі – Департамент).</w:t>
      </w:r>
    </w:p>
    <w:p w14:paraId="47983898" w14:textId="77777777" w:rsidR="0069194C" w:rsidRPr="004134CE" w:rsidRDefault="0069194C" w:rsidP="004134CE">
      <w:pPr>
        <w:spacing w:after="0" w:line="240" w:lineRule="auto"/>
        <w:ind w:right="-186" w:firstLine="709"/>
        <w:jc w:val="both"/>
        <w:rPr>
          <w:rFonts w:ascii="Times New Roman" w:hAnsi="Times New Roman"/>
          <w:color w:val="000000"/>
          <w:sz w:val="28"/>
          <w:szCs w:val="28"/>
          <w:lang w:val="uk-UA" w:eastAsia="uk-UA"/>
        </w:rPr>
      </w:pPr>
    </w:p>
    <w:p w14:paraId="17C9A586" w14:textId="77777777" w:rsidR="000F1BFF" w:rsidRDefault="002C1578" w:rsidP="004134CE">
      <w:pPr>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 xml:space="preserve">4. Розпорядником коштів нижчого рівня є комунальна установа </w:t>
      </w:r>
      <w:bookmarkStart w:id="2" w:name="_Hlk74151985"/>
      <w:r w:rsidR="000F1BFF">
        <w:rPr>
          <w:rFonts w:ascii="Times New Roman" w:hAnsi="Times New Roman"/>
          <w:color w:val="000000"/>
          <w:sz w:val="28"/>
          <w:szCs w:val="28"/>
          <w:lang w:val="uk-UA" w:eastAsia="uk-UA"/>
        </w:rPr>
        <w:t>«Обласний центр методичної роботи та соціальних виплат».</w:t>
      </w:r>
    </w:p>
    <w:bookmarkEnd w:id="2"/>
    <w:p w14:paraId="63E7EB6B" w14:textId="77777777" w:rsidR="002C1578" w:rsidRPr="004134CE" w:rsidRDefault="002C1578" w:rsidP="004134CE">
      <w:pPr>
        <w:spacing w:after="0" w:line="240" w:lineRule="auto"/>
        <w:ind w:right="-186" w:firstLine="709"/>
        <w:jc w:val="both"/>
        <w:rPr>
          <w:rFonts w:ascii="Times New Roman" w:hAnsi="Times New Roman"/>
          <w:color w:val="000000"/>
          <w:sz w:val="28"/>
          <w:szCs w:val="28"/>
          <w:lang w:val="uk-UA" w:eastAsia="uk-UA"/>
        </w:rPr>
      </w:pPr>
    </w:p>
    <w:p w14:paraId="533F4767" w14:textId="77777777" w:rsidR="002C1578" w:rsidRPr="004134CE" w:rsidRDefault="002C1578" w:rsidP="004134CE">
      <w:pPr>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5. Персональні дані осіб, отримані у зв`язку з реалізацією цього Порядку, збираються, обробляються та використовуються відповідно до Закону України «Про захист персональних даних».</w:t>
      </w:r>
    </w:p>
    <w:p w14:paraId="3DA32AF6" w14:textId="77777777" w:rsidR="002C1578" w:rsidRPr="004134CE" w:rsidRDefault="002C1578" w:rsidP="004134CE">
      <w:pPr>
        <w:spacing w:after="0" w:line="240" w:lineRule="auto"/>
        <w:ind w:right="-186" w:firstLine="709"/>
        <w:jc w:val="both"/>
        <w:rPr>
          <w:rFonts w:ascii="Times New Roman" w:hAnsi="Times New Roman"/>
          <w:color w:val="000000"/>
          <w:sz w:val="28"/>
          <w:szCs w:val="28"/>
          <w:lang w:val="uk-UA" w:eastAsia="uk-UA"/>
        </w:rPr>
      </w:pPr>
    </w:p>
    <w:p w14:paraId="37B3F277" w14:textId="0BC89325" w:rsidR="002C1578" w:rsidRPr="00352F29" w:rsidRDefault="002C1578" w:rsidP="004134CE">
      <w:pPr>
        <w:spacing w:after="0" w:line="240" w:lineRule="auto"/>
        <w:ind w:right="-186" w:firstLine="709"/>
        <w:jc w:val="center"/>
        <w:rPr>
          <w:rFonts w:ascii="Times New Roman" w:hAnsi="Times New Roman"/>
          <w:bCs/>
          <w:color w:val="000000"/>
          <w:sz w:val="28"/>
          <w:szCs w:val="28"/>
          <w:lang w:val="uk-UA" w:eastAsia="uk-UA"/>
        </w:rPr>
      </w:pPr>
      <w:r w:rsidRPr="00352F29">
        <w:rPr>
          <w:rFonts w:ascii="Times New Roman" w:hAnsi="Times New Roman"/>
          <w:bCs/>
          <w:color w:val="000000"/>
          <w:sz w:val="28"/>
          <w:szCs w:val="28"/>
          <w:lang w:val="uk-UA" w:eastAsia="uk-UA"/>
        </w:rPr>
        <w:t>ІІ. Умови та порядок надання стипендій</w:t>
      </w:r>
    </w:p>
    <w:p w14:paraId="28C1A70B" w14:textId="77777777" w:rsidR="00DC699C" w:rsidRPr="004134CE" w:rsidRDefault="00DC699C" w:rsidP="004134CE">
      <w:pPr>
        <w:spacing w:after="0" w:line="240" w:lineRule="auto"/>
        <w:ind w:right="-186" w:firstLine="709"/>
        <w:jc w:val="center"/>
        <w:rPr>
          <w:rFonts w:ascii="Times New Roman" w:hAnsi="Times New Roman"/>
          <w:b/>
          <w:color w:val="000000"/>
          <w:sz w:val="28"/>
          <w:szCs w:val="28"/>
          <w:lang w:val="uk-UA" w:eastAsia="uk-UA"/>
        </w:rPr>
      </w:pPr>
    </w:p>
    <w:p w14:paraId="0E6D3422" w14:textId="2BE170FF" w:rsidR="000F1BFF" w:rsidRDefault="000F1BFF" w:rsidP="004134CE">
      <w:pPr>
        <w:spacing w:after="0" w:line="240" w:lineRule="auto"/>
        <w:ind w:right="-186"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1. </w:t>
      </w:r>
      <w:r w:rsidR="00DA7B16">
        <w:rPr>
          <w:rFonts w:ascii="Times New Roman" w:hAnsi="Times New Roman"/>
          <w:color w:val="000000"/>
          <w:sz w:val="28"/>
          <w:szCs w:val="28"/>
          <w:lang w:val="uk-UA" w:eastAsia="uk-UA"/>
        </w:rPr>
        <w:t>Допомога надається заявникам, які проживають та зареєстровані на території Одеської області</w:t>
      </w:r>
      <w:r w:rsidR="00D70718">
        <w:rPr>
          <w:rFonts w:ascii="Times New Roman" w:hAnsi="Times New Roman"/>
          <w:color w:val="000000"/>
          <w:sz w:val="28"/>
          <w:szCs w:val="28"/>
          <w:lang w:val="uk-UA" w:eastAsia="uk-UA"/>
        </w:rPr>
        <w:t>.</w:t>
      </w:r>
    </w:p>
    <w:p w14:paraId="02B8BE28" w14:textId="77777777" w:rsidR="000C685F" w:rsidRPr="000F1BFF" w:rsidRDefault="000C685F" w:rsidP="004134CE">
      <w:pPr>
        <w:spacing w:after="0" w:line="240" w:lineRule="auto"/>
        <w:ind w:right="-186" w:firstLine="709"/>
        <w:jc w:val="both"/>
        <w:rPr>
          <w:rFonts w:ascii="Times New Roman" w:hAnsi="Times New Roman"/>
          <w:color w:val="000000"/>
          <w:sz w:val="28"/>
          <w:szCs w:val="28"/>
          <w:lang w:val="uk-UA" w:eastAsia="uk-UA"/>
        </w:rPr>
      </w:pPr>
    </w:p>
    <w:p w14:paraId="0D698392" w14:textId="1A96FC47" w:rsidR="002C1578" w:rsidRPr="004134CE" w:rsidRDefault="00D70718" w:rsidP="004134CE">
      <w:pPr>
        <w:spacing w:after="0" w:line="240" w:lineRule="auto"/>
        <w:ind w:right="-186"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2</w:t>
      </w:r>
      <w:r w:rsidR="002C1578" w:rsidRPr="004134CE">
        <w:rPr>
          <w:rFonts w:ascii="Times New Roman" w:hAnsi="Times New Roman"/>
          <w:color w:val="000000"/>
          <w:sz w:val="28"/>
          <w:szCs w:val="28"/>
          <w:lang w:val="uk-UA" w:eastAsia="uk-UA"/>
        </w:rPr>
        <w:t>. Для отримання стипендій заявник подає до Департаменту заяву</w:t>
      </w:r>
      <w:r w:rsidR="000C685F">
        <w:rPr>
          <w:rFonts w:ascii="Times New Roman" w:hAnsi="Times New Roman"/>
          <w:color w:val="000000"/>
          <w:sz w:val="28"/>
          <w:szCs w:val="28"/>
          <w:lang w:val="uk-UA" w:eastAsia="uk-UA"/>
        </w:rPr>
        <w:t xml:space="preserve"> </w:t>
      </w:r>
      <w:r w:rsidR="00A231E7">
        <w:rPr>
          <w:rFonts w:ascii="Times New Roman" w:hAnsi="Times New Roman"/>
          <w:color w:val="000000"/>
          <w:sz w:val="28"/>
          <w:szCs w:val="28"/>
          <w:lang w:val="uk-UA" w:eastAsia="uk-UA"/>
        </w:rPr>
        <w:br/>
      </w:r>
      <w:r w:rsidR="000C685F">
        <w:rPr>
          <w:rFonts w:ascii="Times New Roman" w:hAnsi="Times New Roman"/>
          <w:color w:val="000000"/>
          <w:sz w:val="28"/>
          <w:szCs w:val="28"/>
          <w:lang w:val="uk-UA" w:eastAsia="uk-UA"/>
        </w:rPr>
        <w:t xml:space="preserve">(додаток 1) </w:t>
      </w:r>
      <w:r w:rsidR="002C1578" w:rsidRPr="004134CE">
        <w:rPr>
          <w:rFonts w:ascii="Times New Roman" w:hAnsi="Times New Roman"/>
          <w:color w:val="000000"/>
          <w:sz w:val="28"/>
          <w:szCs w:val="28"/>
          <w:lang w:val="uk-UA" w:eastAsia="uk-UA"/>
        </w:rPr>
        <w:t>та документи, визначені підпунктами 1-</w:t>
      </w:r>
      <w:r w:rsidR="000C685F">
        <w:rPr>
          <w:rFonts w:ascii="Times New Roman" w:hAnsi="Times New Roman"/>
          <w:color w:val="000000"/>
          <w:sz w:val="28"/>
          <w:szCs w:val="28"/>
          <w:lang w:val="uk-UA" w:eastAsia="uk-UA"/>
        </w:rPr>
        <w:t>6</w:t>
      </w:r>
      <w:r w:rsidR="002C1578" w:rsidRPr="004134CE">
        <w:rPr>
          <w:rFonts w:ascii="Times New Roman" w:hAnsi="Times New Roman"/>
          <w:color w:val="000000"/>
          <w:sz w:val="28"/>
          <w:szCs w:val="28"/>
          <w:lang w:val="uk-UA" w:eastAsia="uk-UA"/>
        </w:rPr>
        <w:t xml:space="preserve"> пункту </w:t>
      </w:r>
      <w:r w:rsidR="000C685F">
        <w:rPr>
          <w:rFonts w:ascii="Times New Roman" w:hAnsi="Times New Roman"/>
          <w:color w:val="000000"/>
          <w:sz w:val="28"/>
          <w:szCs w:val="28"/>
          <w:lang w:val="uk-UA" w:eastAsia="uk-UA"/>
        </w:rPr>
        <w:t>3</w:t>
      </w:r>
      <w:r w:rsidR="002C1578" w:rsidRPr="004134CE">
        <w:rPr>
          <w:rFonts w:ascii="Times New Roman" w:hAnsi="Times New Roman"/>
          <w:color w:val="000000"/>
          <w:sz w:val="28"/>
          <w:szCs w:val="28"/>
          <w:lang w:val="uk-UA" w:eastAsia="uk-UA"/>
        </w:rPr>
        <w:t xml:space="preserve"> розділу ІІ Порядку.</w:t>
      </w:r>
    </w:p>
    <w:p w14:paraId="23E91E54" w14:textId="77777777" w:rsidR="002C1578" w:rsidRPr="004134CE" w:rsidRDefault="002C1578" w:rsidP="004134CE">
      <w:pPr>
        <w:spacing w:after="0" w:line="240" w:lineRule="auto"/>
        <w:ind w:right="-186" w:firstLine="709"/>
        <w:jc w:val="both"/>
        <w:rPr>
          <w:rFonts w:ascii="Times New Roman" w:hAnsi="Times New Roman"/>
          <w:color w:val="000000"/>
          <w:sz w:val="28"/>
          <w:szCs w:val="28"/>
          <w:lang w:val="uk-UA" w:eastAsia="uk-UA"/>
        </w:rPr>
      </w:pPr>
    </w:p>
    <w:p w14:paraId="413D4F63" w14:textId="2AE19A19" w:rsidR="002C1578" w:rsidRPr="004134CE" w:rsidRDefault="000C685F" w:rsidP="004134CE">
      <w:pPr>
        <w:spacing w:after="0" w:line="240" w:lineRule="auto"/>
        <w:ind w:right="-186"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3</w:t>
      </w:r>
      <w:r w:rsidR="002C1578" w:rsidRPr="004134CE">
        <w:rPr>
          <w:rFonts w:ascii="Times New Roman" w:hAnsi="Times New Roman"/>
          <w:color w:val="000000"/>
          <w:sz w:val="28"/>
          <w:szCs w:val="28"/>
          <w:lang w:val="uk-UA" w:eastAsia="uk-UA"/>
        </w:rPr>
        <w:t>. До заяви додаються:</w:t>
      </w:r>
    </w:p>
    <w:p w14:paraId="38A27385" w14:textId="77777777" w:rsidR="001230ED" w:rsidRPr="004134CE" w:rsidRDefault="001230ED" w:rsidP="004134CE">
      <w:pPr>
        <w:spacing w:after="0" w:line="240" w:lineRule="auto"/>
        <w:ind w:right="-186" w:firstLine="709"/>
        <w:jc w:val="both"/>
        <w:rPr>
          <w:rFonts w:ascii="Times New Roman" w:hAnsi="Times New Roman"/>
          <w:color w:val="000000"/>
          <w:sz w:val="28"/>
          <w:szCs w:val="28"/>
          <w:lang w:val="uk-UA" w:eastAsia="uk-UA"/>
        </w:rPr>
      </w:pPr>
    </w:p>
    <w:p w14:paraId="681B5EC1" w14:textId="3BF129B1" w:rsidR="002C1578" w:rsidRPr="004134CE" w:rsidRDefault="002C1578" w:rsidP="004134CE">
      <w:pPr>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 xml:space="preserve">1) </w:t>
      </w:r>
      <w:r w:rsidR="004057C1" w:rsidRPr="00426458">
        <w:rPr>
          <w:rFonts w:ascii="Times New Roman" w:hAnsi="Times New Roman"/>
          <w:sz w:val="28"/>
          <w:szCs w:val="28"/>
          <w:lang w:val="uk-UA" w:eastAsia="uk-UA"/>
        </w:rPr>
        <w:t xml:space="preserve">копія паспорта заявника </w:t>
      </w:r>
      <w:r w:rsidR="004057C1" w:rsidRPr="00426458">
        <w:rPr>
          <w:rFonts w:ascii="Times New Roman" w:hAnsi="Times New Roman"/>
          <w:bCs/>
          <w:sz w:val="28"/>
          <w:szCs w:val="28"/>
          <w:lang w:val="uk-UA" w:eastAsia="uk-UA"/>
        </w:rPr>
        <w:t>або пластикової картки типу І</w:t>
      </w:r>
      <w:r w:rsidR="004057C1" w:rsidRPr="00426458">
        <w:rPr>
          <w:rFonts w:ascii="Times New Roman" w:hAnsi="Times New Roman"/>
          <w:bCs/>
          <w:sz w:val="28"/>
          <w:szCs w:val="28"/>
          <w:lang w:val="en-US" w:eastAsia="uk-UA"/>
        </w:rPr>
        <w:t>D</w:t>
      </w:r>
      <w:r w:rsidR="004057C1" w:rsidRPr="00426458">
        <w:rPr>
          <w:rFonts w:ascii="Times New Roman" w:hAnsi="Times New Roman"/>
          <w:bCs/>
          <w:sz w:val="28"/>
          <w:szCs w:val="28"/>
          <w:lang w:val="uk-UA" w:eastAsia="uk-UA"/>
        </w:rPr>
        <w:t xml:space="preserve"> паспорту з безконтактним електронним носієм та витяг з Єдиного державного демографічного реєстру або довідка про реєстрацію місця проживання особи</w:t>
      </w:r>
      <w:r w:rsidR="004057C1" w:rsidRPr="00426458">
        <w:rPr>
          <w:rFonts w:ascii="Times New Roman" w:hAnsi="Times New Roman"/>
          <w:sz w:val="28"/>
          <w:szCs w:val="28"/>
          <w:lang w:val="uk-UA" w:eastAsia="uk-UA"/>
        </w:rPr>
        <w:t>;</w:t>
      </w:r>
    </w:p>
    <w:p w14:paraId="07190377" w14:textId="77777777" w:rsidR="001230ED" w:rsidRPr="004134CE" w:rsidRDefault="001230ED" w:rsidP="004134CE">
      <w:pPr>
        <w:spacing w:after="0" w:line="240" w:lineRule="auto"/>
        <w:ind w:right="-186" w:firstLine="709"/>
        <w:jc w:val="both"/>
        <w:rPr>
          <w:rFonts w:ascii="Times New Roman" w:hAnsi="Times New Roman"/>
          <w:color w:val="000000"/>
          <w:sz w:val="28"/>
          <w:szCs w:val="28"/>
          <w:lang w:val="uk-UA" w:eastAsia="uk-UA"/>
        </w:rPr>
      </w:pPr>
    </w:p>
    <w:p w14:paraId="7D0F117D" w14:textId="42514BA4" w:rsidR="002C1578" w:rsidRPr="004134CE" w:rsidRDefault="002C1578" w:rsidP="004134CE">
      <w:pPr>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2) копія довідки про реєстраційний номер облікової картки платника податків заявника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001230ED" w:rsidRPr="004134CE">
        <w:rPr>
          <w:rFonts w:ascii="Times New Roman" w:hAnsi="Times New Roman"/>
          <w:color w:val="000000"/>
          <w:sz w:val="28"/>
          <w:szCs w:val="28"/>
          <w:lang w:val="uk-UA" w:eastAsia="uk-UA"/>
        </w:rPr>
        <w:t>,</w:t>
      </w:r>
      <w:r w:rsidRPr="004134CE">
        <w:rPr>
          <w:rFonts w:ascii="Times New Roman" w:hAnsi="Times New Roman"/>
          <w:color w:val="000000"/>
          <w:sz w:val="28"/>
          <w:szCs w:val="28"/>
          <w:lang w:val="uk-UA" w:eastAsia="uk-UA"/>
        </w:rPr>
        <w:t xml:space="preserve"> – копія відповідної сторінки паспорта);</w:t>
      </w:r>
    </w:p>
    <w:p w14:paraId="43CF9EC8" w14:textId="77777777" w:rsidR="001230ED" w:rsidRPr="004134CE" w:rsidRDefault="001230ED" w:rsidP="004134CE">
      <w:pPr>
        <w:spacing w:after="0" w:line="240" w:lineRule="auto"/>
        <w:ind w:right="-186" w:firstLine="709"/>
        <w:jc w:val="both"/>
        <w:rPr>
          <w:rFonts w:ascii="Times New Roman" w:hAnsi="Times New Roman"/>
          <w:color w:val="000000"/>
          <w:sz w:val="28"/>
          <w:szCs w:val="28"/>
          <w:lang w:val="uk-UA" w:eastAsia="uk-UA"/>
        </w:rPr>
      </w:pPr>
    </w:p>
    <w:p w14:paraId="461EE085" w14:textId="273E3D3F" w:rsidR="002C1578" w:rsidRPr="004134CE" w:rsidRDefault="002C1578" w:rsidP="004134CE">
      <w:pPr>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 xml:space="preserve">3) згода заявника на обробку та використання персональних даних </w:t>
      </w:r>
      <w:r w:rsidR="004057C1">
        <w:rPr>
          <w:rFonts w:ascii="Times New Roman" w:hAnsi="Times New Roman"/>
          <w:color w:val="000000"/>
          <w:sz w:val="28"/>
          <w:szCs w:val="28"/>
          <w:lang w:val="uk-UA" w:eastAsia="uk-UA"/>
        </w:rPr>
        <w:t>(</w:t>
      </w:r>
      <w:r w:rsidRPr="004134CE">
        <w:rPr>
          <w:rFonts w:ascii="Times New Roman" w:hAnsi="Times New Roman"/>
          <w:color w:val="000000"/>
          <w:sz w:val="28"/>
          <w:szCs w:val="28"/>
          <w:lang w:val="uk-UA" w:eastAsia="uk-UA"/>
        </w:rPr>
        <w:t>додат</w:t>
      </w:r>
      <w:r w:rsidR="004057C1">
        <w:rPr>
          <w:rFonts w:ascii="Times New Roman" w:hAnsi="Times New Roman"/>
          <w:color w:val="000000"/>
          <w:sz w:val="28"/>
          <w:szCs w:val="28"/>
          <w:lang w:val="uk-UA" w:eastAsia="uk-UA"/>
        </w:rPr>
        <w:t>ок</w:t>
      </w:r>
      <w:r w:rsidRPr="004134CE">
        <w:rPr>
          <w:rFonts w:ascii="Times New Roman" w:hAnsi="Times New Roman"/>
          <w:color w:val="000000"/>
          <w:sz w:val="28"/>
          <w:szCs w:val="28"/>
          <w:lang w:val="uk-UA" w:eastAsia="uk-UA"/>
        </w:rPr>
        <w:t xml:space="preserve"> 2</w:t>
      </w:r>
      <w:r w:rsidR="004057C1">
        <w:rPr>
          <w:rFonts w:ascii="Times New Roman" w:hAnsi="Times New Roman"/>
          <w:color w:val="000000"/>
          <w:sz w:val="28"/>
          <w:szCs w:val="28"/>
          <w:lang w:val="uk-UA" w:eastAsia="uk-UA"/>
        </w:rPr>
        <w:t>)</w:t>
      </w:r>
      <w:r w:rsidRPr="004134CE">
        <w:rPr>
          <w:rFonts w:ascii="Times New Roman" w:hAnsi="Times New Roman"/>
          <w:color w:val="000000"/>
          <w:sz w:val="28"/>
          <w:szCs w:val="28"/>
          <w:lang w:val="uk-UA" w:eastAsia="uk-UA"/>
        </w:rPr>
        <w:t>;</w:t>
      </w:r>
    </w:p>
    <w:p w14:paraId="3AF3A3C9" w14:textId="77777777" w:rsidR="001230ED" w:rsidRPr="004134CE" w:rsidRDefault="001230ED" w:rsidP="004134CE">
      <w:pPr>
        <w:spacing w:after="0" w:line="240" w:lineRule="auto"/>
        <w:ind w:right="-186" w:firstLine="709"/>
        <w:jc w:val="both"/>
        <w:rPr>
          <w:rFonts w:ascii="Times New Roman" w:hAnsi="Times New Roman"/>
          <w:color w:val="000000"/>
          <w:sz w:val="28"/>
          <w:szCs w:val="28"/>
          <w:lang w:val="uk-UA" w:eastAsia="uk-UA"/>
        </w:rPr>
      </w:pPr>
    </w:p>
    <w:p w14:paraId="29982EC0" w14:textId="71C9187D"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4) документи, що підтверджують наявність у заявника інвалідності, отриманої внаслідок Другої світової війни, інвалідність І групи загального захворювання, отриманого внаслідок участі у бойових діях у Республіці Афганістан та на території інших країн;</w:t>
      </w:r>
    </w:p>
    <w:p w14:paraId="05550E39" w14:textId="2B0F4DE4" w:rsidR="00B1786F" w:rsidRPr="004134CE" w:rsidRDefault="00B1786F"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052BEB9D" w14:textId="4B316660" w:rsidR="00B1786F" w:rsidRPr="004134CE" w:rsidRDefault="00DC699C"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057C1">
        <w:rPr>
          <w:rFonts w:ascii="Times New Roman" w:hAnsi="Times New Roman"/>
          <w:color w:val="000000"/>
          <w:sz w:val="28"/>
          <w:szCs w:val="28"/>
          <w:lang w:val="uk-UA" w:eastAsia="uk-UA"/>
        </w:rPr>
        <w:t>5) документи, що підтверджують участь у бойових діях в період Другої світової війни - для учасників бойових дій Другої світової війни, в період ведення бойових дій на території інших країн - для учасників бойових дій в Республіці Афганістан та на території інших країн</w:t>
      </w:r>
      <w:r w:rsidR="004057C1" w:rsidRPr="004057C1">
        <w:rPr>
          <w:rFonts w:ascii="Times New Roman" w:hAnsi="Times New Roman"/>
          <w:color w:val="000000"/>
          <w:sz w:val="28"/>
          <w:szCs w:val="28"/>
          <w:lang w:val="uk-UA" w:eastAsia="uk-UA"/>
        </w:rPr>
        <w:t>;</w:t>
      </w:r>
    </w:p>
    <w:p w14:paraId="28AB19F7" w14:textId="77777777" w:rsidR="001230ED" w:rsidRPr="004134CE" w:rsidRDefault="001230ED"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4E464CD2" w14:textId="0F7FD043" w:rsidR="002C1578" w:rsidRPr="004134CE" w:rsidRDefault="00DC699C"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6</w:t>
      </w:r>
      <w:r w:rsidR="002C1578" w:rsidRPr="004134CE">
        <w:rPr>
          <w:rFonts w:ascii="Times New Roman" w:hAnsi="Times New Roman"/>
          <w:color w:val="000000"/>
          <w:sz w:val="28"/>
          <w:szCs w:val="28"/>
          <w:lang w:val="uk-UA" w:eastAsia="uk-UA"/>
        </w:rPr>
        <w:t>) особовий банківський рахунок (в разі наявності).</w:t>
      </w:r>
    </w:p>
    <w:p w14:paraId="20B8D63A"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lastRenderedPageBreak/>
        <w:t>3. Департамент протягом двох робочих днів передає надані заявником документи розпоряднику коштів нижчого рівня.</w:t>
      </w:r>
    </w:p>
    <w:p w14:paraId="6DFF37D3"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730D81CD"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 xml:space="preserve">4. Розпорядник коштів нижчого рівня, за наявності повного пакету документів, формує справу заявника та протягом 15 календарних днів подає її на розгляд </w:t>
      </w:r>
      <w:r w:rsidRPr="004057C1">
        <w:rPr>
          <w:rFonts w:ascii="Times New Roman" w:hAnsi="Times New Roman"/>
          <w:sz w:val="28"/>
          <w:szCs w:val="28"/>
          <w:lang w:val="uk-UA" w:eastAsia="uk-UA"/>
        </w:rPr>
        <w:t xml:space="preserve">обласної координаційної ради з питань соціальної підтримки населення </w:t>
      </w:r>
      <w:r w:rsidRPr="004057C1">
        <w:rPr>
          <w:rFonts w:ascii="Times New Roman" w:hAnsi="Times New Roman"/>
          <w:color w:val="000000"/>
          <w:sz w:val="28"/>
          <w:szCs w:val="28"/>
          <w:lang w:val="uk-UA" w:eastAsia="uk-UA"/>
        </w:rPr>
        <w:t>(далі – Рада).</w:t>
      </w:r>
    </w:p>
    <w:p w14:paraId="683981E4"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013901BE"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 xml:space="preserve">5. Рада приймає рішення про призначення стипендії або відмову у її призначенні протягом </w:t>
      </w:r>
      <w:r w:rsidRPr="004057C1">
        <w:rPr>
          <w:rFonts w:ascii="Times New Roman" w:hAnsi="Times New Roman"/>
          <w:sz w:val="28"/>
          <w:szCs w:val="28"/>
          <w:lang w:val="uk-UA" w:eastAsia="uk-UA"/>
        </w:rPr>
        <w:t>одного місяця з дня звернення заявника</w:t>
      </w:r>
      <w:r w:rsidRPr="004134CE">
        <w:rPr>
          <w:rFonts w:ascii="Times New Roman" w:hAnsi="Times New Roman"/>
          <w:color w:val="000000"/>
          <w:sz w:val="28"/>
          <w:szCs w:val="28"/>
          <w:lang w:val="uk-UA" w:eastAsia="uk-UA"/>
        </w:rPr>
        <w:t>.</w:t>
      </w:r>
    </w:p>
    <w:p w14:paraId="03047772"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2C118F6B" w14:textId="5F572E8A" w:rsidR="002C1578" w:rsidRPr="004134CE" w:rsidRDefault="002255F0"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6</w:t>
      </w:r>
      <w:r w:rsidR="002C1578" w:rsidRPr="004134CE">
        <w:rPr>
          <w:rFonts w:ascii="Times New Roman" w:hAnsi="Times New Roman"/>
          <w:color w:val="000000"/>
          <w:sz w:val="28"/>
          <w:szCs w:val="28"/>
          <w:lang w:val="uk-UA" w:eastAsia="uk-UA"/>
        </w:rPr>
        <w:t>. Рішення Ради оформлюється протоколом, який не пізніше трьох робочих днів передається Департаменту.</w:t>
      </w:r>
    </w:p>
    <w:p w14:paraId="38B7C620"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7D3893AF" w14:textId="7BDBBF3A" w:rsidR="002C1578" w:rsidRPr="004134CE" w:rsidRDefault="002255F0"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7</w:t>
      </w:r>
      <w:r w:rsidR="002C1578" w:rsidRPr="004134CE">
        <w:rPr>
          <w:rFonts w:ascii="Times New Roman" w:hAnsi="Times New Roman"/>
          <w:color w:val="000000"/>
          <w:sz w:val="28"/>
          <w:szCs w:val="28"/>
          <w:lang w:val="uk-UA" w:eastAsia="uk-UA"/>
        </w:rPr>
        <w:t>. Стипендія надається у розмірах, визначених Програмою:</w:t>
      </w:r>
    </w:p>
    <w:p w14:paraId="47A35630" w14:textId="77777777" w:rsidR="001230ED" w:rsidRPr="004134CE" w:rsidRDefault="001230ED"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7E86AD83"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1) особам з інвалідністю внаслідок війни та учасникам бойових дій Другої світової війни:</w:t>
      </w:r>
    </w:p>
    <w:p w14:paraId="0FBB6E0F"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у 2021 році – 2000 гривень;</w:t>
      </w:r>
    </w:p>
    <w:p w14:paraId="2479E57B"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у 2022 році – 2000 гривень;</w:t>
      </w:r>
    </w:p>
    <w:p w14:paraId="736563B7" w14:textId="602E4F0B"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у 2023 році – 2000 гривень.</w:t>
      </w:r>
    </w:p>
    <w:p w14:paraId="6B9B5081" w14:textId="77777777" w:rsidR="001230ED" w:rsidRPr="004134CE" w:rsidRDefault="001230ED"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13AF60FD"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2255F0">
        <w:rPr>
          <w:rFonts w:ascii="Times New Roman" w:hAnsi="Times New Roman"/>
          <w:color w:val="000000"/>
          <w:sz w:val="28"/>
          <w:szCs w:val="28"/>
          <w:lang w:val="uk-UA" w:eastAsia="uk-UA"/>
        </w:rPr>
        <w:t xml:space="preserve">2) </w:t>
      </w:r>
      <w:r w:rsidRPr="002255F0">
        <w:rPr>
          <w:rFonts w:ascii="Times New Roman" w:hAnsi="Times New Roman"/>
          <w:bCs/>
          <w:color w:val="000000"/>
          <w:sz w:val="28"/>
          <w:szCs w:val="28"/>
          <w:lang w:val="uk-UA" w:eastAsia="uk-UA"/>
        </w:rPr>
        <w:t>особам з інвалідністю внаслідок війни</w:t>
      </w:r>
      <w:r w:rsidRPr="002255F0">
        <w:rPr>
          <w:rFonts w:ascii="Times New Roman" w:hAnsi="Times New Roman"/>
          <w:color w:val="000000"/>
          <w:sz w:val="28"/>
          <w:szCs w:val="28"/>
          <w:lang w:val="uk-UA" w:eastAsia="uk-UA"/>
        </w:rPr>
        <w:t>, учасникам бойових дій у Республіці Афганістан та на території інших країн – 1000 гривень.</w:t>
      </w:r>
    </w:p>
    <w:p w14:paraId="4A2886FA"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0FCF0016" w14:textId="2765CC32" w:rsidR="002C1578" w:rsidRPr="004134CE" w:rsidRDefault="002255F0"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8</w:t>
      </w:r>
      <w:r w:rsidR="002C1578" w:rsidRPr="004134CE">
        <w:rPr>
          <w:rFonts w:ascii="Times New Roman" w:hAnsi="Times New Roman"/>
          <w:color w:val="000000"/>
          <w:sz w:val="28"/>
          <w:szCs w:val="28"/>
          <w:lang w:val="uk-UA" w:eastAsia="uk-UA"/>
        </w:rPr>
        <w:t>. Після отримання рішення Ради Депар</w:t>
      </w:r>
      <w:r w:rsidR="001230ED" w:rsidRPr="004134CE">
        <w:rPr>
          <w:rFonts w:ascii="Times New Roman" w:hAnsi="Times New Roman"/>
          <w:color w:val="000000"/>
          <w:sz w:val="28"/>
          <w:szCs w:val="28"/>
          <w:lang w:val="uk-UA" w:eastAsia="uk-UA"/>
        </w:rPr>
        <w:t>та</w:t>
      </w:r>
      <w:r w:rsidR="002C1578" w:rsidRPr="004134CE">
        <w:rPr>
          <w:rFonts w:ascii="Times New Roman" w:hAnsi="Times New Roman"/>
          <w:color w:val="000000"/>
          <w:sz w:val="28"/>
          <w:szCs w:val="28"/>
          <w:lang w:val="uk-UA" w:eastAsia="uk-UA"/>
        </w:rPr>
        <w:t>мент у 5-денний строк:</w:t>
      </w:r>
    </w:p>
    <w:p w14:paraId="70676652" w14:textId="77777777" w:rsidR="001230ED" w:rsidRPr="004134CE" w:rsidRDefault="001230ED"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1343089D" w14:textId="49CD4542"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1) видає наказ Департаменту про надання стипендій, який направляє розпоряднику коштів нижчого рівня, та одночасно повідомляє заявника;</w:t>
      </w:r>
    </w:p>
    <w:p w14:paraId="62E6DD5A" w14:textId="77777777" w:rsidR="001230ED" w:rsidRPr="004134CE" w:rsidRDefault="001230ED"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0DAE207E"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2) у разі відмови у призначенні стипендії надсилає заявнику повідомлення із зазначенням причин відмови.</w:t>
      </w:r>
    </w:p>
    <w:p w14:paraId="6C2130C0"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505831AE" w14:textId="190AC3FA" w:rsidR="002C1578" w:rsidRPr="002255F0" w:rsidRDefault="002255F0" w:rsidP="004134CE">
      <w:pPr>
        <w:tabs>
          <w:tab w:val="left" w:pos="720"/>
        </w:tabs>
        <w:spacing w:after="0" w:line="240" w:lineRule="auto"/>
        <w:ind w:right="-186" w:firstLine="709"/>
        <w:jc w:val="both"/>
        <w:rPr>
          <w:rFonts w:ascii="Times New Roman" w:hAnsi="Times New Roman"/>
          <w:sz w:val="28"/>
          <w:szCs w:val="28"/>
          <w:lang w:val="uk-UA" w:eastAsia="uk-UA"/>
        </w:rPr>
      </w:pPr>
      <w:r w:rsidRPr="002255F0">
        <w:rPr>
          <w:rFonts w:ascii="Times New Roman" w:hAnsi="Times New Roman"/>
          <w:sz w:val="28"/>
          <w:szCs w:val="28"/>
          <w:lang w:val="uk-UA" w:eastAsia="uk-UA"/>
        </w:rPr>
        <w:t>9</w:t>
      </w:r>
      <w:r w:rsidR="002C1578" w:rsidRPr="002255F0">
        <w:rPr>
          <w:rFonts w:ascii="Times New Roman" w:hAnsi="Times New Roman"/>
          <w:sz w:val="28"/>
          <w:szCs w:val="28"/>
          <w:lang w:val="uk-UA" w:eastAsia="uk-UA"/>
        </w:rPr>
        <w:t>. Стипендія призначається з місяця звернення заявника.</w:t>
      </w:r>
    </w:p>
    <w:p w14:paraId="6276CAD5" w14:textId="77777777"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0250396E" w14:textId="0A16AE55" w:rsidR="002C1578" w:rsidRPr="004134CE"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1</w:t>
      </w:r>
      <w:r w:rsidR="002255F0">
        <w:rPr>
          <w:rFonts w:ascii="Times New Roman" w:hAnsi="Times New Roman"/>
          <w:color w:val="000000"/>
          <w:sz w:val="28"/>
          <w:szCs w:val="28"/>
          <w:lang w:val="uk-UA" w:eastAsia="uk-UA"/>
        </w:rPr>
        <w:t>0</w:t>
      </w:r>
      <w:r w:rsidRPr="004134CE">
        <w:rPr>
          <w:rFonts w:ascii="Times New Roman" w:hAnsi="Times New Roman"/>
          <w:color w:val="000000"/>
          <w:sz w:val="28"/>
          <w:szCs w:val="28"/>
          <w:lang w:val="uk-UA" w:eastAsia="uk-UA"/>
        </w:rPr>
        <w:t>. Рада відмовляє у призначенні стипендії у випадках:</w:t>
      </w:r>
    </w:p>
    <w:p w14:paraId="472E162B" w14:textId="77777777" w:rsidR="001230ED" w:rsidRPr="004134CE" w:rsidRDefault="001230ED"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5AB7E197" w14:textId="73B9D1B0" w:rsidR="002C1578" w:rsidRDefault="002C1578" w:rsidP="004134CE">
      <w:pPr>
        <w:tabs>
          <w:tab w:val="left" w:pos="720"/>
        </w:tabs>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1) встановлення неналежності особи до кола заявників;</w:t>
      </w:r>
    </w:p>
    <w:p w14:paraId="3AAE38E9" w14:textId="77777777" w:rsidR="00A231E7" w:rsidRDefault="00A231E7"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783CD222" w14:textId="0B3DE389" w:rsidR="00A231E7" w:rsidRPr="00E37FBB" w:rsidRDefault="00A231E7" w:rsidP="00A231E7">
      <w:pPr>
        <w:tabs>
          <w:tab w:val="left" w:pos="720"/>
        </w:tabs>
        <w:spacing w:after="0" w:line="240" w:lineRule="auto"/>
        <w:ind w:right="-186" w:firstLine="709"/>
        <w:jc w:val="both"/>
        <w:rPr>
          <w:rFonts w:ascii="Times New Roman" w:hAnsi="Times New Roman"/>
          <w:sz w:val="28"/>
          <w:szCs w:val="28"/>
          <w:lang w:val="uk-UA" w:eastAsia="uk-UA"/>
        </w:rPr>
      </w:pPr>
      <w:r>
        <w:rPr>
          <w:rFonts w:ascii="Times New Roman" w:hAnsi="Times New Roman"/>
          <w:color w:val="000000"/>
          <w:sz w:val="28"/>
          <w:szCs w:val="28"/>
          <w:lang w:val="uk-UA" w:eastAsia="uk-UA"/>
        </w:rPr>
        <w:t>2)</w:t>
      </w:r>
      <w:r w:rsidRPr="00A231E7">
        <w:rPr>
          <w:rFonts w:ascii="Times New Roman" w:hAnsi="Times New Roman"/>
          <w:sz w:val="28"/>
          <w:szCs w:val="28"/>
          <w:lang w:val="uk-UA" w:eastAsia="uk-UA"/>
        </w:rPr>
        <w:t xml:space="preserve"> </w:t>
      </w:r>
      <w:r w:rsidRPr="00E37FBB">
        <w:rPr>
          <w:rFonts w:ascii="Times New Roman" w:hAnsi="Times New Roman"/>
          <w:sz w:val="28"/>
          <w:szCs w:val="28"/>
          <w:lang w:val="uk-UA" w:eastAsia="uk-UA"/>
        </w:rPr>
        <w:t>наявності інформації щодо отримання заявником виплати з інших бюджетів</w:t>
      </w:r>
      <w:r>
        <w:rPr>
          <w:rFonts w:ascii="Times New Roman" w:hAnsi="Times New Roman"/>
          <w:sz w:val="28"/>
          <w:szCs w:val="28"/>
          <w:lang w:val="uk-UA" w:eastAsia="uk-UA"/>
        </w:rPr>
        <w:t>;</w:t>
      </w:r>
    </w:p>
    <w:p w14:paraId="21B8A527" w14:textId="77777777" w:rsidR="001230ED" w:rsidRPr="004134CE" w:rsidRDefault="001230ED" w:rsidP="004134CE">
      <w:pPr>
        <w:tabs>
          <w:tab w:val="left" w:pos="720"/>
        </w:tabs>
        <w:spacing w:after="0" w:line="240" w:lineRule="auto"/>
        <w:ind w:right="-186" w:firstLine="709"/>
        <w:jc w:val="both"/>
        <w:rPr>
          <w:rFonts w:ascii="Times New Roman" w:hAnsi="Times New Roman"/>
          <w:color w:val="000000"/>
          <w:sz w:val="28"/>
          <w:szCs w:val="28"/>
          <w:lang w:val="uk-UA" w:eastAsia="uk-UA"/>
        </w:rPr>
      </w:pPr>
    </w:p>
    <w:p w14:paraId="5B563346" w14:textId="604EB072" w:rsidR="002C1578" w:rsidRDefault="00A231E7" w:rsidP="004134CE">
      <w:pPr>
        <w:tabs>
          <w:tab w:val="left" w:pos="720"/>
        </w:tabs>
        <w:spacing w:after="0" w:line="240" w:lineRule="auto"/>
        <w:ind w:right="-186" w:firstLine="709"/>
        <w:jc w:val="both"/>
        <w:rPr>
          <w:rFonts w:ascii="Times New Roman" w:hAnsi="Times New Roman"/>
          <w:sz w:val="28"/>
          <w:szCs w:val="28"/>
          <w:lang w:val="uk-UA" w:eastAsia="uk-UA"/>
        </w:rPr>
      </w:pPr>
      <w:r>
        <w:rPr>
          <w:rFonts w:ascii="Times New Roman" w:hAnsi="Times New Roman"/>
          <w:sz w:val="28"/>
          <w:szCs w:val="28"/>
          <w:lang w:val="uk-UA" w:eastAsia="uk-UA"/>
        </w:rPr>
        <w:t>3</w:t>
      </w:r>
      <w:r w:rsidR="002C1578" w:rsidRPr="002255F0">
        <w:rPr>
          <w:rFonts w:ascii="Times New Roman" w:hAnsi="Times New Roman"/>
          <w:sz w:val="28"/>
          <w:szCs w:val="28"/>
          <w:lang w:val="uk-UA" w:eastAsia="uk-UA"/>
        </w:rPr>
        <w:t>) у разі смерті заявника.</w:t>
      </w:r>
    </w:p>
    <w:p w14:paraId="45D3EFAA" w14:textId="77777777" w:rsidR="00A231E7" w:rsidRPr="002255F0" w:rsidRDefault="00A231E7" w:rsidP="004134CE">
      <w:pPr>
        <w:tabs>
          <w:tab w:val="left" w:pos="720"/>
        </w:tabs>
        <w:spacing w:after="0" w:line="240" w:lineRule="auto"/>
        <w:ind w:right="-186" w:firstLine="709"/>
        <w:jc w:val="both"/>
        <w:rPr>
          <w:rFonts w:ascii="Times New Roman" w:hAnsi="Times New Roman"/>
          <w:sz w:val="28"/>
          <w:szCs w:val="28"/>
          <w:lang w:val="uk-UA" w:eastAsia="uk-UA"/>
        </w:rPr>
      </w:pPr>
    </w:p>
    <w:p w14:paraId="14F9F7F9" w14:textId="77777777" w:rsidR="002C1578" w:rsidRPr="004134CE" w:rsidRDefault="002C1578" w:rsidP="004134CE">
      <w:pPr>
        <w:spacing w:after="0" w:line="240" w:lineRule="auto"/>
        <w:ind w:right="-186"/>
        <w:rPr>
          <w:rFonts w:ascii="Times New Roman" w:hAnsi="Times New Roman"/>
          <w:color w:val="000000"/>
          <w:sz w:val="28"/>
          <w:szCs w:val="28"/>
          <w:lang w:val="uk-UA" w:eastAsia="uk-UA"/>
        </w:rPr>
      </w:pPr>
    </w:p>
    <w:p w14:paraId="54AAC261" w14:textId="77777777" w:rsidR="002C1578" w:rsidRPr="00EC2C83" w:rsidRDefault="002C1578" w:rsidP="004134CE">
      <w:pPr>
        <w:spacing w:after="0" w:line="240" w:lineRule="auto"/>
        <w:ind w:right="-186" w:firstLine="709"/>
        <w:jc w:val="center"/>
        <w:rPr>
          <w:rFonts w:ascii="Times New Roman" w:hAnsi="Times New Roman"/>
          <w:bCs/>
          <w:color w:val="000000"/>
          <w:sz w:val="28"/>
          <w:szCs w:val="28"/>
          <w:lang w:val="uk-UA" w:eastAsia="uk-UA"/>
        </w:rPr>
      </w:pPr>
      <w:r w:rsidRPr="00EC2C83">
        <w:rPr>
          <w:rFonts w:ascii="Times New Roman" w:hAnsi="Times New Roman"/>
          <w:bCs/>
          <w:color w:val="000000"/>
          <w:sz w:val="28"/>
          <w:szCs w:val="28"/>
          <w:lang w:val="en-US" w:eastAsia="uk-UA"/>
        </w:rPr>
        <w:lastRenderedPageBreak/>
        <w:t>III</w:t>
      </w:r>
      <w:r w:rsidRPr="00EC2C83">
        <w:rPr>
          <w:rFonts w:ascii="Times New Roman" w:hAnsi="Times New Roman"/>
          <w:bCs/>
          <w:color w:val="000000"/>
          <w:sz w:val="28"/>
          <w:szCs w:val="28"/>
          <w:lang w:val="uk-UA" w:eastAsia="uk-UA"/>
        </w:rPr>
        <w:t xml:space="preserve">. Виплата стипендій </w:t>
      </w:r>
    </w:p>
    <w:p w14:paraId="35EFE28C" w14:textId="77777777" w:rsidR="002C1578" w:rsidRPr="00EC2C83" w:rsidRDefault="002C1578" w:rsidP="004134CE">
      <w:pPr>
        <w:autoSpaceDE w:val="0"/>
        <w:autoSpaceDN w:val="0"/>
        <w:adjustRightInd w:val="0"/>
        <w:spacing w:after="0" w:line="240" w:lineRule="auto"/>
        <w:ind w:right="-186" w:firstLine="709"/>
        <w:jc w:val="both"/>
        <w:rPr>
          <w:rFonts w:ascii="Times New Roman" w:hAnsi="Times New Roman"/>
          <w:b/>
          <w:bCs/>
          <w:color w:val="000000"/>
          <w:sz w:val="28"/>
          <w:szCs w:val="28"/>
          <w:lang w:val="uk-UA" w:eastAsia="uk-UA"/>
        </w:rPr>
      </w:pPr>
    </w:p>
    <w:p w14:paraId="4ED2F07F" w14:textId="6776415D" w:rsidR="002C1578" w:rsidRPr="002255F0" w:rsidRDefault="002C1578" w:rsidP="004134CE">
      <w:pPr>
        <w:autoSpaceDE w:val="0"/>
        <w:autoSpaceDN w:val="0"/>
        <w:adjustRightInd w:val="0"/>
        <w:spacing w:after="0" w:line="240" w:lineRule="auto"/>
        <w:ind w:right="-186" w:firstLine="709"/>
        <w:jc w:val="both"/>
        <w:rPr>
          <w:rFonts w:ascii="Times New Roman" w:hAnsi="Times New Roman"/>
          <w:sz w:val="28"/>
          <w:szCs w:val="28"/>
          <w:lang w:val="uk-UA" w:eastAsia="uk-UA"/>
        </w:rPr>
      </w:pPr>
      <w:r w:rsidRPr="002255F0">
        <w:rPr>
          <w:rFonts w:ascii="Times New Roman" w:hAnsi="Times New Roman"/>
          <w:sz w:val="28"/>
          <w:szCs w:val="28"/>
          <w:lang w:val="uk-UA" w:eastAsia="uk-UA"/>
        </w:rPr>
        <w:t xml:space="preserve">1. Виплата </w:t>
      </w:r>
      <w:r w:rsidR="001230ED" w:rsidRPr="002255F0">
        <w:rPr>
          <w:rFonts w:ascii="Times New Roman" w:hAnsi="Times New Roman"/>
          <w:sz w:val="28"/>
          <w:szCs w:val="28"/>
          <w:lang w:val="uk-UA" w:eastAsia="uk-UA"/>
        </w:rPr>
        <w:t xml:space="preserve">стипендій </w:t>
      </w:r>
      <w:r w:rsidRPr="002255F0">
        <w:rPr>
          <w:rFonts w:ascii="Times New Roman" w:hAnsi="Times New Roman"/>
          <w:sz w:val="28"/>
          <w:szCs w:val="28"/>
          <w:lang w:val="uk-UA" w:eastAsia="uk-UA"/>
        </w:rPr>
        <w:t>здійснюється на підставі наказу Департаменту одним із таких способів:</w:t>
      </w:r>
    </w:p>
    <w:p w14:paraId="3EB67ED4" w14:textId="77777777" w:rsidR="001230ED" w:rsidRPr="004134CE" w:rsidRDefault="001230ED" w:rsidP="004134CE">
      <w:pPr>
        <w:autoSpaceDE w:val="0"/>
        <w:autoSpaceDN w:val="0"/>
        <w:adjustRightInd w:val="0"/>
        <w:spacing w:after="0" w:line="240" w:lineRule="auto"/>
        <w:ind w:right="-186" w:firstLine="709"/>
        <w:jc w:val="both"/>
        <w:rPr>
          <w:rFonts w:ascii="Times New Roman" w:hAnsi="Times New Roman"/>
          <w:color w:val="000000"/>
          <w:sz w:val="28"/>
          <w:szCs w:val="28"/>
          <w:lang w:val="uk-UA" w:eastAsia="uk-UA"/>
        </w:rPr>
      </w:pPr>
    </w:p>
    <w:p w14:paraId="0D611799" w14:textId="72D97284" w:rsidR="002C1578" w:rsidRPr="004134CE" w:rsidRDefault="002C1578" w:rsidP="004134CE">
      <w:pPr>
        <w:autoSpaceDE w:val="0"/>
        <w:autoSpaceDN w:val="0"/>
        <w:adjustRightInd w:val="0"/>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1) шляхом перерахунку на особовий банківський рахунок заявника;</w:t>
      </w:r>
    </w:p>
    <w:p w14:paraId="1B0B3036" w14:textId="77777777" w:rsidR="001230ED" w:rsidRPr="004134CE" w:rsidRDefault="001230ED" w:rsidP="004134CE">
      <w:pPr>
        <w:autoSpaceDE w:val="0"/>
        <w:autoSpaceDN w:val="0"/>
        <w:adjustRightInd w:val="0"/>
        <w:spacing w:after="0" w:line="240" w:lineRule="auto"/>
        <w:ind w:right="-186" w:firstLine="709"/>
        <w:jc w:val="both"/>
        <w:rPr>
          <w:rFonts w:ascii="Times New Roman" w:hAnsi="Times New Roman"/>
          <w:color w:val="000000"/>
          <w:sz w:val="28"/>
          <w:szCs w:val="28"/>
          <w:lang w:val="uk-UA" w:eastAsia="uk-UA"/>
        </w:rPr>
      </w:pPr>
    </w:p>
    <w:p w14:paraId="60D30BCB" w14:textId="77777777" w:rsidR="002C1578" w:rsidRPr="004134CE" w:rsidRDefault="002C1578" w:rsidP="004134CE">
      <w:pPr>
        <w:autoSpaceDE w:val="0"/>
        <w:autoSpaceDN w:val="0"/>
        <w:adjustRightInd w:val="0"/>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2) поштовим переказом за місцем проживання заявника.</w:t>
      </w:r>
    </w:p>
    <w:p w14:paraId="1B7841F7" w14:textId="77777777" w:rsidR="002C1578" w:rsidRPr="004134CE" w:rsidRDefault="002C1578" w:rsidP="004134CE">
      <w:pPr>
        <w:spacing w:after="0" w:line="240" w:lineRule="auto"/>
        <w:ind w:right="-186" w:firstLine="709"/>
        <w:jc w:val="both"/>
        <w:rPr>
          <w:rFonts w:ascii="Times New Roman" w:hAnsi="Times New Roman"/>
          <w:color w:val="000000"/>
          <w:sz w:val="28"/>
          <w:szCs w:val="28"/>
          <w:lang w:val="uk-UA" w:eastAsia="uk-UA"/>
        </w:rPr>
      </w:pPr>
    </w:p>
    <w:p w14:paraId="6F8764B0" w14:textId="41BD69F7" w:rsidR="002C1578" w:rsidRPr="004134CE" w:rsidRDefault="002C1578" w:rsidP="004134CE">
      <w:pPr>
        <w:spacing w:after="0" w:line="240" w:lineRule="auto"/>
        <w:ind w:right="-186" w:firstLine="709"/>
        <w:jc w:val="both"/>
        <w:rPr>
          <w:rFonts w:ascii="Times New Roman" w:hAnsi="Times New Roman"/>
          <w:color w:val="000000"/>
          <w:sz w:val="28"/>
          <w:szCs w:val="28"/>
          <w:lang w:val="uk-UA" w:eastAsia="uk-UA"/>
        </w:rPr>
      </w:pPr>
      <w:r w:rsidRPr="004134CE">
        <w:rPr>
          <w:rFonts w:ascii="Times New Roman" w:hAnsi="Times New Roman"/>
          <w:color w:val="000000"/>
          <w:sz w:val="28"/>
          <w:szCs w:val="28"/>
          <w:lang w:val="uk-UA" w:eastAsia="uk-UA"/>
        </w:rPr>
        <w:t>2.</w:t>
      </w:r>
      <w:r w:rsidR="00A231E7">
        <w:rPr>
          <w:rFonts w:ascii="Times New Roman" w:hAnsi="Times New Roman"/>
          <w:color w:val="000000"/>
          <w:sz w:val="28"/>
          <w:szCs w:val="28"/>
          <w:lang w:val="uk-UA" w:eastAsia="uk-UA"/>
        </w:rPr>
        <w:t xml:space="preserve"> </w:t>
      </w:r>
      <w:r w:rsidRPr="004134CE">
        <w:rPr>
          <w:rFonts w:ascii="Times New Roman" w:hAnsi="Times New Roman"/>
          <w:color w:val="000000"/>
          <w:sz w:val="28"/>
          <w:szCs w:val="28"/>
          <w:lang w:val="uk-UA" w:eastAsia="uk-UA"/>
        </w:rPr>
        <w:t>Виплата стипендії здійснюється з моменту надходження коштів з обласного бюджету на рахунок розпорядника коштів нижчого рівня.</w:t>
      </w:r>
    </w:p>
    <w:p w14:paraId="382EAA7A" w14:textId="77777777" w:rsidR="002C1578" w:rsidRPr="004134CE" w:rsidRDefault="002C1578" w:rsidP="004134CE">
      <w:pPr>
        <w:spacing w:after="0" w:line="240" w:lineRule="auto"/>
        <w:ind w:right="-186" w:firstLine="709"/>
        <w:jc w:val="both"/>
        <w:rPr>
          <w:rFonts w:ascii="Times New Roman" w:hAnsi="Times New Roman"/>
          <w:color w:val="000000"/>
          <w:sz w:val="28"/>
          <w:szCs w:val="28"/>
          <w:lang w:val="uk-UA" w:eastAsia="uk-UA"/>
        </w:rPr>
      </w:pPr>
    </w:p>
    <w:p w14:paraId="714ECB95" w14:textId="77777777" w:rsidR="002C1578" w:rsidRPr="004134CE" w:rsidRDefault="002C1578" w:rsidP="004134CE">
      <w:pPr>
        <w:spacing w:after="0" w:line="240" w:lineRule="auto"/>
        <w:ind w:right="-186" w:firstLine="709"/>
        <w:jc w:val="both"/>
        <w:rPr>
          <w:rFonts w:ascii="Times New Roman" w:hAnsi="Times New Roman"/>
          <w:color w:val="000000"/>
          <w:sz w:val="28"/>
          <w:szCs w:val="28"/>
          <w:lang w:eastAsia="uk-UA"/>
        </w:rPr>
      </w:pPr>
      <w:r w:rsidRPr="004134CE">
        <w:rPr>
          <w:rFonts w:ascii="Times New Roman" w:hAnsi="Times New Roman"/>
          <w:color w:val="000000"/>
          <w:sz w:val="28"/>
          <w:szCs w:val="28"/>
          <w:lang w:val="uk-UA" w:eastAsia="uk-UA"/>
        </w:rPr>
        <w:t>3. У разі смерті заявника виплата стипендії припиняється.</w:t>
      </w:r>
    </w:p>
    <w:p w14:paraId="76E4F4FB" w14:textId="2832181B" w:rsidR="002C1578" w:rsidRPr="004134CE" w:rsidRDefault="002C1578" w:rsidP="004134CE">
      <w:pPr>
        <w:spacing w:after="0" w:line="240" w:lineRule="auto"/>
        <w:ind w:right="-186" w:firstLine="709"/>
        <w:jc w:val="both"/>
        <w:rPr>
          <w:rFonts w:ascii="Times New Roman" w:hAnsi="Times New Roman"/>
          <w:i/>
          <w:iCs/>
          <w:color w:val="000000"/>
          <w:sz w:val="28"/>
          <w:szCs w:val="28"/>
          <w:lang w:val="uk-UA" w:eastAsia="uk-UA"/>
        </w:rPr>
      </w:pPr>
    </w:p>
    <w:p w14:paraId="24D385BF" w14:textId="77777777" w:rsidR="00DC699C" w:rsidRPr="004134CE" w:rsidRDefault="00DC699C" w:rsidP="004134CE">
      <w:pPr>
        <w:spacing w:after="0" w:line="240" w:lineRule="auto"/>
        <w:ind w:right="-186" w:firstLine="709"/>
        <w:jc w:val="both"/>
        <w:rPr>
          <w:rFonts w:ascii="Times New Roman" w:hAnsi="Times New Roman"/>
          <w:i/>
          <w:iCs/>
          <w:color w:val="000000"/>
          <w:sz w:val="28"/>
          <w:szCs w:val="28"/>
          <w:lang w:val="uk-UA" w:eastAsia="uk-UA"/>
        </w:rPr>
      </w:pPr>
    </w:p>
    <w:p w14:paraId="5F3F9EDF" w14:textId="585D3517" w:rsidR="002255F0" w:rsidRDefault="002C1578" w:rsidP="004134CE">
      <w:pPr>
        <w:spacing w:after="0" w:line="240" w:lineRule="auto"/>
        <w:ind w:right="-186"/>
        <w:rPr>
          <w:rFonts w:ascii="Times New Roman" w:hAnsi="Times New Roman"/>
          <w:bCs/>
          <w:sz w:val="28"/>
          <w:szCs w:val="28"/>
          <w:lang w:val="uk-UA" w:eastAsia="uk-UA"/>
        </w:rPr>
      </w:pPr>
      <w:r w:rsidRPr="000E23EF">
        <w:rPr>
          <w:rFonts w:ascii="Times New Roman" w:hAnsi="Times New Roman"/>
          <w:bCs/>
          <w:sz w:val="28"/>
          <w:szCs w:val="28"/>
          <w:lang w:val="uk-UA" w:eastAsia="uk-UA"/>
        </w:rPr>
        <w:t xml:space="preserve">Заступник директора – </w:t>
      </w:r>
      <w:r w:rsidR="002255F0">
        <w:rPr>
          <w:rFonts w:ascii="Times New Roman" w:hAnsi="Times New Roman"/>
          <w:bCs/>
          <w:sz w:val="28"/>
          <w:szCs w:val="28"/>
          <w:lang w:val="uk-UA" w:eastAsia="uk-UA"/>
        </w:rPr>
        <w:t xml:space="preserve"> </w:t>
      </w:r>
      <w:r w:rsidRPr="000E23EF">
        <w:rPr>
          <w:rFonts w:ascii="Times New Roman" w:hAnsi="Times New Roman"/>
          <w:bCs/>
          <w:sz w:val="28"/>
          <w:szCs w:val="28"/>
          <w:lang w:val="uk-UA" w:eastAsia="uk-UA"/>
        </w:rPr>
        <w:t xml:space="preserve">начальник </w:t>
      </w:r>
    </w:p>
    <w:p w14:paraId="759E6387" w14:textId="122DF55C" w:rsidR="002255F0" w:rsidRDefault="002C1578" w:rsidP="004134CE">
      <w:pPr>
        <w:spacing w:after="0" w:line="240" w:lineRule="auto"/>
        <w:ind w:right="-186"/>
        <w:rPr>
          <w:rFonts w:ascii="Times New Roman" w:hAnsi="Times New Roman"/>
          <w:bCs/>
          <w:sz w:val="28"/>
          <w:szCs w:val="28"/>
          <w:lang w:val="uk-UA" w:eastAsia="uk-UA"/>
        </w:rPr>
      </w:pPr>
      <w:r w:rsidRPr="000E23EF">
        <w:rPr>
          <w:rFonts w:ascii="Times New Roman" w:hAnsi="Times New Roman"/>
          <w:bCs/>
          <w:sz w:val="28"/>
          <w:szCs w:val="28"/>
          <w:lang w:val="uk-UA" w:eastAsia="uk-UA"/>
        </w:rPr>
        <w:t>управління фінансово</w:t>
      </w:r>
      <w:r w:rsidR="002255F0">
        <w:rPr>
          <w:rFonts w:ascii="Times New Roman" w:hAnsi="Times New Roman"/>
          <w:bCs/>
          <w:sz w:val="28"/>
          <w:szCs w:val="28"/>
          <w:lang w:val="uk-UA" w:eastAsia="uk-UA"/>
        </w:rPr>
        <w:t>-</w:t>
      </w:r>
      <w:r w:rsidRPr="000E23EF">
        <w:rPr>
          <w:rFonts w:ascii="Times New Roman" w:hAnsi="Times New Roman"/>
          <w:bCs/>
          <w:sz w:val="28"/>
          <w:szCs w:val="28"/>
          <w:lang w:val="uk-UA" w:eastAsia="uk-UA"/>
        </w:rPr>
        <w:t xml:space="preserve">господарського </w:t>
      </w:r>
    </w:p>
    <w:p w14:paraId="546910DB" w14:textId="77777777" w:rsidR="002255F0" w:rsidRDefault="002C1578" w:rsidP="004134CE">
      <w:pPr>
        <w:spacing w:after="0" w:line="240" w:lineRule="auto"/>
        <w:ind w:right="-186"/>
        <w:rPr>
          <w:rFonts w:ascii="Times New Roman" w:hAnsi="Times New Roman"/>
          <w:bCs/>
          <w:sz w:val="28"/>
          <w:szCs w:val="28"/>
          <w:lang w:val="uk-UA" w:eastAsia="uk-UA"/>
        </w:rPr>
      </w:pPr>
      <w:r w:rsidRPr="000E23EF">
        <w:rPr>
          <w:rFonts w:ascii="Times New Roman" w:hAnsi="Times New Roman"/>
          <w:bCs/>
          <w:sz w:val="28"/>
          <w:szCs w:val="28"/>
          <w:lang w:val="uk-UA" w:eastAsia="uk-UA"/>
        </w:rPr>
        <w:t xml:space="preserve">забезпечення </w:t>
      </w:r>
      <w:r w:rsidR="002255F0">
        <w:rPr>
          <w:rFonts w:ascii="Times New Roman" w:hAnsi="Times New Roman"/>
          <w:bCs/>
          <w:sz w:val="28"/>
          <w:szCs w:val="28"/>
          <w:lang w:val="uk-UA" w:eastAsia="uk-UA"/>
        </w:rPr>
        <w:t>Департаменту соціальної</w:t>
      </w:r>
    </w:p>
    <w:p w14:paraId="5E6AC3C4" w14:textId="77777777" w:rsidR="007F5B45" w:rsidRDefault="002255F0" w:rsidP="004134CE">
      <w:pPr>
        <w:spacing w:after="0" w:line="240" w:lineRule="auto"/>
        <w:ind w:right="-186"/>
        <w:rPr>
          <w:rFonts w:ascii="Times New Roman" w:hAnsi="Times New Roman"/>
          <w:bCs/>
          <w:sz w:val="28"/>
          <w:szCs w:val="28"/>
          <w:lang w:val="uk-UA" w:eastAsia="uk-UA"/>
        </w:rPr>
      </w:pPr>
      <w:r>
        <w:rPr>
          <w:rFonts w:ascii="Times New Roman" w:hAnsi="Times New Roman"/>
          <w:bCs/>
          <w:sz w:val="28"/>
          <w:szCs w:val="28"/>
          <w:lang w:val="uk-UA" w:eastAsia="uk-UA"/>
        </w:rPr>
        <w:t xml:space="preserve">та сімейної політики </w:t>
      </w:r>
      <w:r w:rsidR="007F5B45">
        <w:rPr>
          <w:rFonts w:ascii="Times New Roman" w:hAnsi="Times New Roman"/>
          <w:bCs/>
          <w:sz w:val="28"/>
          <w:szCs w:val="28"/>
          <w:lang w:val="uk-UA" w:eastAsia="uk-UA"/>
        </w:rPr>
        <w:t xml:space="preserve">Одеської </w:t>
      </w:r>
      <w:r>
        <w:rPr>
          <w:rFonts w:ascii="Times New Roman" w:hAnsi="Times New Roman"/>
          <w:bCs/>
          <w:sz w:val="28"/>
          <w:szCs w:val="28"/>
          <w:lang w:val="uk-UA" w:eastAsia="uk-UA"/>
        </w:rPr>
        <w:t xml:space="preserve">обласної </w:t>
      </w:r>
    </w:p>
    <w:p w14:paraId="61AA9C18" w14:textId="0F870E04" w:rsidR="002C1578" w:rsidRPr="000E23EF" w:rsidRDefault="002255F0" w:rsidP="004134CE">
      <w:pPr>
        <w:spacing w:after="0" w:line="240" w:lineRule="auto"/>
        <w:ind w:right="-186"/>
        <w:rPr>
          <w:rFonts w:ascii="Times New Roman" w:hAnsi="Times New Roman"/>
          <w:bCs/>
          <w:sz w:val="28"/>
          <w:szCs w:val="28"/>
          <w:lang w:val="uk-UA" w:eastAsia="uk-UA"/>
        </w:rPr>
      </w:pPr>
      <w:r>
        <w:rPr>
          <w:rFonts w:ascii="Times New Roman" w:hAnsi="Times New Roman"/>
          <w:bCs/>
          <w:sz w:val="28"/>
          <w:szCs w:val="28"/>
          <w:lang w:val="uk-UA" w:eastAsia="uk-UA"/>
        </w:rPr>
        <w:t>державної</w:t>
      </w:r>
      <w:r w:rsidR="007F5B45">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адміністрації                      </w:t>
      </w:r>
      <w:r w:rsidR="002C1578" w:rsidRPr="000E23EF">
        <w:rPr>
          <w:rFonts w:ascii="Times New Roman" w:hAnsi="Times New Roman"/>
          <w:bCs/>
          <w:sz w:val="28"/>
          <w:szCs w:val="28"/>
          <w:lang w:val="uk-UA" w:eastAsia="uk-UA"/>
        </w:rPr>
        <w:t xml:space="preserve">                                                  Олена АЛБУЛ</w:t>
      </w:r>
    </w:p>
    <w:p w14:paraId="223EE235" w14:textId="77777777" w:rsidR="007F5B45" w:rsidRDefault="007F5B45" w:rsidP="004134CE">
      <w:pPr>
        <w:spacing w:after="0" w:line="240" w:lineRule="auto"/>
        <w:ind w:right="-186"/>
        <w:rPr>
          <w:rFonts w:ascii="Times New Roman" w:hAnsi="Times New Roman"/>
          <w:sz w:val="28"/>
          <w:szCs w:val="28"/>
          <w:lang w:val="uk-UA" w:eastAsia="uk-UA"/>
        </w:rPr>
        <w:sectPr w:rsidR="007F5B45" w:rsidSect="00903DC2">
          <w:pgSz w:w="11906" w:h="16838"/>
          <w:pgMar w:top="1134" w:right="567" w:bottom="1134" w:left="1701" w:header="709" w:footer="709" w:gutter="0"/>
          <w:pgNumType w:start="1"/>
          <w:cols w:space="720"/>
          <w:titlePg/>
          <w:docGrid w:linePitch="299"/>
        </w:sectPr>
      </w:pPr>
    </w:p>
    <w:tbl>
      <w:tblPr>
        <w:tblW w:w="0" w:type="auto"/>
        <w:tblInd w:w="3256" w:type="dxa"/>
        <w:tblLook w:val="00A0" w:firstRow="1" w:lastRow="0" w:firstColumn="1" w:lastColumn="0" w:noHBand="0" w:noVBand="0"/>
      </w:tblPr>
      <w:tblGrid>
        <w:gridCol w:w="6382"/>
      </w:tblGrid>
      <w:tr w:rsidR="007F5B45" w:rsidRPr="006B20F7" w14:paraId="7E463771" w14:textId="77777777" w:rsidTr="007F5B45">
        <w:tc>
          <w:tcPr>
            <w:tcW w:w="6382" w:type="dxa"/>
          </w:tcPr>
          <w:p w14:paraId="0AD01A5C" w14:textId="77777777" w:rsidR="007F5B45" w:rsidRPr="00CB642F" w:rsidRDefault="007F5B45" w:rsidP="00D142EE">
            <w:pPr>
              <w:spacing w:after="0" w:line="240" w:lineRule="auto"/>
              <w:ind w:right="-187"/>
              <w:jc w:val="both"/>
              <w:rPr>
                <w:rFonts w:ascii="Times New Roman" w:hAnsi="Times New Roman"/>
                <w:sz w:val="28"/>
                <w:szCs w:val="28"/>
                <w:lang w:val="uk-UA" w:eastAsia="uk-UA"/>
              </w:rPr>
            </w:pPr>
            <w:bookmarkStart w:id="3" w:name="_Hlk61272811"/>
            <w:r w:rsidRPr="00CB642F">
              <w:rPr>
                <w:rFonts w:ascii="Times New Roman" w:hAnsi="Times New Roman"/>
                <w:sz w:val="28"/>
                <w:szCs w:val="28"/>
                <w:lang w:val="uk-UA" w:eastAsia="uk-UA"/>
              </w:rPr>
              <w:lastRenderedPageBreak/>
              <w:t>Додаток 1</w:t>
            </w:r>
          </w:p>
          <w:p w14:paraId="6C8FEBC0" w14:textId="77777777" w:rsidR="007F5B45" w:rsidRPr="00CB642F" w:rsidRDefault="007F5B45" w:rsidP="00D142EE">
            <w:pPr>
              <w:spacing w:after="0" w:line="240" w:lineRule="auto"/>
              <w:ind w:right="-187"/>
              <w:rPr>
                <w:rFonts w:ascii="Times New Roman" w:hAnsi="Times New Roman"/>
                <w:sz w:val="28"/>
                <w:szCs w:val="28"/>
                <w:lang w:val="uk-UA" w:eastAsia="uk-UA"/>
              </w:rPr>
            </w:pPr>
            <w:r w:rsidRPr="00CB642F">
              <w:rPr>
                <w:rFonts w:ascii="Times New Roman" w:hAnsi="Times New Roman"/>
                <w:sz w:val="28"/>
                <w:szCs w:val="28"/>
                <w:lang w:val="uk-UA" w:eastAsia="uk-UA"/>
              </w:rPr>
              <w:t xml:space="preserve">до Порядку надання щомісячних стипендій особам з інвалідністю внаслідок війни та учасникам бойових дій Другої світової війни; особам з інвалідністю внаслідок війни, учасникам бойових дій у Республіці Афганістан та на території інших країн з інвалідністю від загального захворювання І групи </w:t>
            </w:r>
          </w:p>
          <w:p w14:paraId="685404A8" w14:textId="77777777" w:rsidR="007F5B45" w:rsidRPr="00CB642F" w:rsidRDefault="007F5B45" w:rsidP="00D142EE">
            <w:pPr>
              <w:spacing w:after="0" w:line="240" w:lineRule="auto"/>
              <w:ind w:right="-187"/>
              <w:rPr>
                <w:rFonts w:ascii="Times New Roman" w:hAnsi="Times New Roman"/>
                <w:sz w:val="28"/>
                <w:szCs w:val="28"/>
                <w:lang w:val="uk-UA" w:eastAsia="uk-UA"/>
              </w:rPr>
            </w:pPr>
            <w:r w:rsidRPr="00CB642F">
              <w:rPr>
                <w:rFonts w:ascii="Times New Roman" w:hAnsi="Times New Roman"/>
                <w:sz w:val="28"/>
                <w:szCs w:val="28"/>
                <w:lang w:val="uk-UA" w:eastAsia="uk-UA"/>
              </w:rPr>
              <w:t>(пункт 2 розділу ІІ)</w:t>
            </w:r>
          </w:p>
          <w:p w14:paraId="7A438E0C" w14:textId="77777777" w:rsidR="007F5B45" w:rsidRPr="00CB642F" w:rsidRDefault="007F5B45" w:rsidP="00D142EE">
            <w:pPr>
              <w:spacing w:after="0" w:line="240" w:lineRule="auto"/>
              <w:ind w:right="-187"/>
              <w:jc w:val="both"/>
              <w:rPr>
                <w:rFonts w:ascii="Times New Roman" w:hAnsi="Times New Roman"/>
                <w:szCs w:val="28"/>
                <w:lang w:val="uk-UA" w:eastAsia="uk-UA"/>
              </w:rPr>
            </w:pPr>
          </w:p>
          <w:p w14:paraId="5E4512AD" w14:textId="77777777" w:rsidR="007F5B45" w:rsidRDefault="007F5B45" w:rsidP="007F5B45">
            <w:pPr>
              <w:spacing w:after="0" w:line="240" w:lineRule="auto"/>
              <w:ind w:right="-187"/>
              <w:rPr>
                <w:rFonts w:ascii="Times New Roman" w:hAnsi="Times New Roman"/>
                <w:sz w:val="28"/>
                <w:szCs w:val="28"/>
                <w:lang w:val="uk-UA" w:eastAsia="uk-UA"/>
              </w:rPr>
            </w:pPr>
            <w:r w:rsidRPr="00CB642F">
              <w:rPr>
                <w:rFonts w:ascii="Times New Roman" w:hAnsi="Times New Roman"/>
                <w:sz w:val="28"/>
                <w:szCs w:val="28"/>
                <w:lang w:val="uk-UA" w:eastAsia="uk-UA"/>
              </w:rPr>
              <w:t xml:space="preserve">Директору Департаменту соціальної та сімейної політики Одеської обласної державної </w:t>
            </w:r>
          </w:p>
          <w:p w14:paraId="0CAD6D94" w14:textId="5692F16F" w:rsidR="007F5B45" w:rsidRPr="00CB642F" w:rsidRDefault="007F5B45" w:rsidP="007F5B45">
            <w:pPr>
              <w:spacing w:after="0" w:line="240" w:lineRule="auto"/>
              <w:ind w:right="-187"/>
              <w:rPr>
                <w:rFonts w:ascii="Times New Roman" w:hAnsi="Times New Roman"/>
                <w:sz w:val="28"/>
                <w:szCs w:val="28"/>
                <w:lang w:val="uk-UA" w:eastAsia="uk-UA"/>
              </w:rPr>
            </w:pPr>
            <w:r w:rsidRPr="00CB642F">
              <w:rPr>
                <w:rFonts w:ascii="Times New Roman" w:hAnsi="Times New Roman"/>
                <w:sz w:val="28"/>
                <w:szCs w:val="28"/>
                <w:lang w:val="uk-UA" w:eastAsia="uk-UA"/>
              </w:rPr>
              <w:t>адміністрації</w:t>
            </w:r>
          </w:p>
          <w:p w14:paraId="74518D1F" w14:textId="77777777" w:rsidR="007F5B45" w:rsidRPr="00CB642F" w:rsidRDefault="007F5B45" w:rsidP="00D142EE">
            <w:pPr>
              <w:spacing w:after="0" w:line="240" w:lineRule="auto"/>
              <w:ind w:right="-187"/>
              <w:jc w:val="both"/>
              <w:rPr>
                <w:rFonts w:ascii="Times New Roman" w:hAnsi="Times New Roman"/>
                <w:sz w:val="28"/>
                <w:szCs w:val="28"/>
                <w:lang w:val="uk-UA" w:eastAsia="uk-UA"/>
              </w:rPr>
            </w:pPr>
            <w:r w:rsidRPr="00CB642F">
              <w:rPr>
                <w:rFonts w:ascii="Times New Roman" w:hAnsi="Times New Roman"/>
                <w:sz w:val="28"/>
                <w:szCs w:val="28"/>
                <w:lang w:val="uk-UA" w:eastAsia="uk-UA"/>
              </w:rPr>
              <w:t>_____________________________________________________________________________________</w:t>
            </w:r>
          </w:p>
          <w:p w14:paraId="779FCD9A" w14:textId="77777777" w:rsidR="007F5B45" w:rsidRPr="00CB642F" w:rsidRDefault="007F5B45" w:rsidP="00D142EE">
            <w:pPr>
              <w:spacing w:after="0" w:line="240" w:lineRule="auto"/>
              <w:ind w:right="-187"/>
              <w:jc w:val="center"/>
              <w:rPr>
                <w:rFonts w:ascii="Times New Roman" w:hAnsi="Times New Roman"/>
                <w:sz w:val="20"/>
                <w:szCs w:val="20"/>
                <w:lang w:val="uk-UA" w:eastAsia="uk-UA"/>
              </w:rPr>
            </w:pPr>
            <w:r w:rsidRPr="00CB642F">
              <w:rPr>
                <w:rFonts w:ascii="Times New Roman" w:hAnsi="Times New Roman"/>
                <w:sz w:val="20"/>
                <w:szCs w:val="20"/>
                <w:lang w:val="uk-UA" w:eastAsia="uk-UA"/>
              </w:rPr>
              <w:t>(прізвище, ім’я, по батькові у родовому відмінку)</w:t>
            </w:r>
          </w:p>
          <w:p w14:paraId="489F8A26" w14:textId="77777777" w:rsidR="007F5B45" w:rsidRPr="00CB642F" w:rsidRDefault="007F5B45" w:rsidP="00D142EE">
            <w:pPr>
              <w:spacing w:after="0" w:line="240" w:lineRule="auto"/>
              <w:ind w:right="-187"/>
              <w:jc w:val="both"/>
              <w:rPr>
                <w:rFonts w:ascii="Times New Roman" w:hAnsi="Times New Roman"/>
                <w:sz w:val="28"/>
                <w:szCs w:val="28"/>
                <w:lang w:val="uk-UA" w:eastAsia="uk-UA"/>
              </w:rPr>
            </w:pPr>
            <w:r w:rsidRPr="00CB642F">
              <w:rPr>
                <w:rFonts w:ascii="Times New Roman" w:hAnsi="Times New Roman"/>
                <w:sz w:val="28"/>
                <w:szCs w:val="28"/>
                <w:lang w:val="uk-UA" w:eastAsia="uk-UA"/>
              </w:rPr>
              <w:t>______________________________________________________________________________________</w:t>
            </w:r>
          </w:p>
          <w:p w14:paraId="2B83C1BA" w14:textId="77777777" w:rsidR="007F5B45" w:rsidRPr="00CB642F" w:rsidRDefault="007F5B45" w:rsidP="00D142EE">
            <w:pPr>
              <w:spacing w:after="0" w:line="240" w:lineRule="auto"/>
              <w:ind w:right="-187"/>
              <w:jc w:val="center"/>
              <w:rPr>
                <w:rFonts w:ascii="Times New Roman" w:hAnsi="Times New Roman"/>
                <w:sz w:val="20"/>
                <w:szCs w:val="20"/>
                <w:lang w:val="uk-UA" w:eastAsia="uk-UA"/>
              </w:rPr>
            </w:pPr>
            <w:r w:rsidRPr="00CB642F">
              <w:rPr>
                <w:rFonts w:ascii="Times New Roman" w:hAnsi="Times New Roman"/>
                <w:sz w:val="20"/>
                <w:szCs w:val="20"/>
                <w:lang w:val="uk-UA" w:eastAsia="uk-UA"/>
              </w:rPr>
              <w:t>(адреса фактичного проживання (населений пункт, вулиця, будинок, корпус, квартира)</w:t>
            </w:r>
          </w:p>
          <w:p w14:paraId="78ABC1F3" w14:textId="77777777" w:rsidR="007F5B45" w:rsidRPr="00CB642F" w:rsidRDefault="007F5B45" w:rsidP="00D142EE">
            <w:pPr>
              <w:spacing w:after="0" w:line="240" w:lineRule="auto"/>
              <w:ind w:right="-187"/>
              <w:jc w:val="both"/>
              <w:rPr>
                <w:rFonts w:ascii="Times New Roman" w:hAnsi="Times New Roman"/>
                <w:sz w:val="20"/>
                <w:szCs w:val="20"/>
                <w:lang w:val="uk-UA" w:eastAsia="uk-UA"/>
              </w:rPr>
            </w:pPr>
            <w:r w:rsidRPr="00CB642F">
              <w:rPr>
                <w:rFonts w:ascii="Times New Roman" w:hAnsi="Times New Roman"/>
                <w:sz w:val="20"/>
                <w:szCs w:val="20"/>
                <w:lang w:val="uk-UA" w:eastAsia="uk-UA"/>
              </w:rPr>
              <w:t>____________________________________________________________</w:t>
            </w:r>
          </w:p>
          <w:p w14:paraId="703C8F1F" w14:textId="77777777" w:rsidR="007F5B45" w:rsidRPr="00CB642F" w:rsidRDefault="007F5B45" w:rsidP="00D142EE">
            <w:pPr>
              <w:spacing w:after="0" w:line="240" w:lineRule="auto"/>
              <w:ind w:right="-187"/>
              <w:jc w:val="both"/>
              <w:rPr>
                <w:rFonts w:ascii="Times New Roman" w:hAnsi="Times New Roman"/>
                <w:sz w:val="20"/>
                <w:szCs w:val="20"/>
                <w:lang w:val="uk-UA" w:eastAsia="uk-UA"/>
              </w:rPr>
            </w:pPr>
          </w:p>
          <w:p w14:paraId="5E4B7E3D" w14:textId="77777777" w:rsidR="007F5B45" w:rsidRPr="00CB642F" w:rsidRDefault="007F5B45" w:rsidP="00D142EE">
            <w:pPr>
              <w:spacing w:after="0" w:line="240" w:lineRule="auto"/>
              <w:ind w:right="-187"/>
              <w:jc w:val="both"/>
              <w:rPr>
                <w:rFonts w:ascii="Times New Roman" w:hAnsi="Times New Roman"/>
                <w:sz w:val="20"/>
                <w:szCs w:val="20"/>
                <w:lang w:val="uk-UA" w:eastAsia="uk-UA"/>
              </w:rPr>
            </w:pPr>
            <w:r w:rsidRPr="00CB642F">
              <w:rPr>
                <w:rFonts w:ascii="Times New Roman" w:hAnsi="Times New Roman"/>
                <w:sz w:val="20"/>
                <w:szCs w:val="20"/>
                <w:lang w:val="uk-UA" w:eastAsia="uk-UA"/>
              </w:rPr>
              <w:t>___________________________________________________________</w:t>
            </w:r>
          </w:p>
          <w:p w14:paraId="1136CC3F" w14:textId="77777777" w:rsidR="007F5B45" w:rsidRPr="00CB642F" w:rsidRDefault="007F5B45" w:rsidP="00D142EE">
            <w:pPr>
              <w:spacing w:after="0" w:line="240" w:lineRule="auto"/>
              <w:ind w:right="-187"/>
              <w:jc w:val="center"/>
              <w:rPr>
                <w:rFonts w:ascii="Times New Roman" w:hAnsi="Times New Roman"/>
                <w:sz w:val="28"/>
                <w:szCs w:val="28"/>
                <w:lang w:val="uk-UA" w:eastAsia="uk-UA"/>
              </w:rPr>
            </w:pPr>
            <w:r w:rsidRPr="00CB642F">
              <w:rPr>
                <w:rFonts w:ascii="Times New Roman" w:hAnsi="Times New Roman"/>
                <w:sz w:val="20"/>
                <w:szCs w:val="20"/>
                <w:lang w:val="uk-UA" w:eastAsia="uk-UA"/>
              </w:rPr>
              <w:t>(номер телефону)</w:t>
            </w:r>
          </w:p>
        </w:tc>
      </w:tr>
    </w:tbl>
    <w:p w14:paraId="66C9F0D8" w14:textId="77777777" w:rsidR="007F5B45" w:rsidRPr="004D5400" w:rsidRDefault="007F5B45" w:rsidP="007F5B45">
      <w:pPr>
        <w:spacing w:after="0" w:line="240" w:lineRule="auto"/>
        <w:ind w:right="-187" w:firstLine="709"/>
        <w:jc w:val="center"/>
        <w:rPr>
          <w:rFonts w:ascii="Times New Roman" w:hAnsi="Times New Roman"/>
          <w:color w:val="000000"/>
          <w:sz w:val="28"/>
          <w:szCs w:val="28"/>
          <w:lang w:val="uk-UA" w:eastAsia="uk-UA"/>
        </w:rPr>
      </w:pPr>
    </w:p>
    <w:p w14:paraId="6C2985FA" w14:textId="77777777" w:rsidR="007F5B45" w:rsidRPr="004D5400" w:rsidRDefault="007F5B45" w:rsidP="007F5B45">
      <w:pPr>
        <w:spacing w:after="0" w:line="240" w:lineRule="auto"/>
        <w:ind w:right="-187" w:firstLine="709"/>
        <w:jc w:val="center"/>
        <w:rPr>
          <w:rFonts w:ascii="Times New Roman" w:hAnsi="Times New Roman"/>
          <w:color w:val="000000"/>
          <w:sz w:val="28"/>
          <w:szCs w:val="28"/>
          <w:lang w:val="uk-UA" w:eastAsia="uk-UA"/>
        </w:rPr>
      </w:pPr>
    </w:p>
    <w:p w14:paraId="1005BD29" w14:textId="77777777" w:rsidR="007F5B45" w:rsidRDefault="007F5B45" w:rsidP="007F5B45">
      <w:pPr>
        <w:spacing w:after="0" w:line="240" w:lineRule="auto"/>
        <w:ind w:right="-187" w:firstLine="709"/>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Заява</w:t>
      </w:r>
    </w:p>
    <w:p w14:paraId="473692C1" w14:textId="77777777" w:rsidR="007F5B45" w:rsidRDefault="007F5B45" w:rsidP="007F5B45">
      <w:pPr>
        <w:spacing w:after="0" w:line="240" w:lineRule="auto"/>
        <w:ind w:right="-187" w:firstLine="709"/>
        <w:jc w:val="both"/>
        <w:rPr>
          <w:rFonts w:ascii="Times New Roman" w:hAnsi="Times New Roman"/>
          <w:color w:val="000000"/>
          <w:sz w:val="28"/>
          <w:szCs w:val="28"/>
          <w:lang w:val="uk-UA" w:eastAsia="uk-UA"/>
        </w:rPr>
      </w:pPr>
    </w:p>
    <w:p w14:paraId="13A8CD2F" w14:textId="77777777" w:rsidR="007F5B45" w:rsidRDefault="007F5B45" w:rsidP="007F5B45">
      <w:pPr>
        <w:spacing w:after="0" w:line="240" w:lineRule="auto"/>
        <w:ind w:right="-187"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Прошу призначити мені,_________________________________________,</w:t>
      </w:r>
    </w:p>
    <w:p w14:paraId="4DD43A19" w14:textId="77777777" w:rsidR="007F5B45" w:rsidRPr="000E7AA7" w:rsidRDefault="007F5B45" w:rsidP="007F5B45">
      <w:pPr>
        <w:spacing w:after="0" w:line="240" w:lineRule="auto"/>
        <w:ind w:right="-187" w:firstLine="709"/>
        <w:jc w:val="both"/>
        <w:rPr>
          <w:rFonts w:ascii="Times New Roman" w:hAnsi="Times New Roman"/>
          <w:color w:val="000000"/>
          <w:sz w:val="20"/>
          <w:szCs w:val="20"/>
          <w:lang w:val="uk-UA" w:eastAsia="uk-UA"/>
        </w:rPr>
      </w:pPr>
      <w:r w:rsidRPr="000E7AA7">
        <w:rPr>
          <w:rFonts w:ascii="Times New Roman" w:hAnsi="Times New Roman"/>
          <w:color w:val="000000"/>
          <w:sz w:val="20"/>
          <w:szCs w:val="20"/>
          <w:lang w:val="uk-UA" w:eastAsia="uk-UA"/>
        </w:rPr>
        <w:t xml:space="preserve">     </w:t>
      </w:r>
      <w:r>
        <w:rPr>
          <w:rFonts w:ascii="Times New Roman" w:hAnsi="Times New Roman"/>
          <w:color w:val="000000"/>
          <w:sz w:val="20"/>
          <w:szCs w:val="20"/>
          <w:lang w:val="uk-UA" w:eastAsia="uk-UA"/>
        </w:rPr>
        <w:t xml:space="preserve">                                                                                </w:t>
      </w:r>
      <w:r w:rsidRPr="000E7AA7">
        <w:rPr>
          <w:rFonts w:ascii="Times New Roman" w:hAnsi="Times New Roman"/>
          <w:color w:val="000000"/>
          <w:sz w:val="20"/>
          <w:szCs w:val="20"/>
          <w:lang w:val="uk-UA" w:eastAsia="uk-UA"/>
        </w:rPr>
        <w:t xml:space="preserve"> (прізвище, ім’я, по батькові)</w:t>
      </w:r>
    </w:p>
    <w:p w14:paraId="61C5A97F" w14:textId="77777777" w:rsidR="007F5B45" w:rsidRDefault="007F5B45" w:rsidP="007F5B45">
      <w:pPr>
        <w:spacing w:after="0" w:line="240" w:lineRule="auto"/>
        <w:ind w:right="-18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___________________________________________________________________</w:t>
      </w:r>
    </w:p>
    <w:p w14:paraId="770453DC" w14:textId="77777777" w:rsidR="007F5B45" w:rsidRPr="000E7AA7" w:rsidRDefault="007F5B45" w:rsidP="007F5B45">
      <w:pPr>
        <w:spacing w:after="0" w:line="240" w:lineRule="auto"/>
        <w:ind w:right="-187" w:firstLine="709"/>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Pr="000E7AA7">
        <w:rPr>
          <w:rFonts w:ascii="Times New Roman" w:hAnsi="Times New Roman"/>
          <w:color w:val="000000"/>
          <w:sz w:val="20"/>
          <w:szCs w:val="20"/>
          <w:lang w:val="uk-UA" w:eastAsia="uk-UA"/>
        </w:rPr>
        <w:t>(категорія заявника)</w:t>
      </w:r>
    </w:p>
    <w:p w14:paraId="7C12203F" w14:textId="41B3DB87" w:rsidR="007F5B45" w:rsidRDefault="007F5B45" w:rsidP="007F5B45">
      <w:pPr>
        <w:spacing w:after="0" w:line="240" w:lineRule="auto"/>
        <w:ind w:right="-187"/>
        <w:jc w:val="both"/>
        <w:rPr>
          <w:rFonts w:ascii="Times New Roman" w:hAnsi="Times New Roman"/>
          <w:bCs/>
          <w:color w:val="000000"/>
          <w:sz w:val="28"/>
          <w:szCs w:val="28"/>
          <w:lang w:val="uk-UA" w:eastAsia="uk-UA"/>
        </w:rPr>
      </w:pPr>
      <w:r>
        <w:rPr>
          <w:rFonts w:ascii="Times New Roman" w:hAnsi="Times New Roman"/>
          <w:color w:val="000000"/>
          <w:sz w:val="28"/>
          <w:szCs w:val="28"/>
          <w:lang w:val="uk-UA" w:eastAsia="uk-UA"/>
        </w:rPr>
        <w:t xml:space="preserve">щомісячну стипендію як </w:t>
      </w:r>
      <w:r w:rsidRPr="00E76C27">
        <w:rPr>
          <w:rFonts w:ascii="Times New Roman" w:hAnsi="Times New Roman"/>
          <w:bCs/>
          <w:color w:val="000000"/>
          <w:sz w:val="28"/>
          <w:szCs w:val="28"/>
          <w:lang w:val="uk-UA" w:eastAsia="uk-UA"/>
        </w:rPr>
        <w:t>особі з інвалідністю внаслідок війни/учаснику бойових дій Другої світової війни</w:t>
      </w:r>
      <w:r>
        <w:rPr>
          <w:rFonts w:ascii="Times New Roman" w:hAnsi="Times New Roman"/>
          <w:bCs/>
          <w:color w:val="000000"/>
          <w:sz w:val="28"/>
          <w:szCs w:val="28"/>
          <w:lang w:val="uk-UA" w:eastAsia="uk-UA"/>
        </w:rPr>
        <w:t xml:space="preserve"> </w:t>
      </w:r>
      <w:r w:rsidRPr="00E76C27">
        <w:rPr>
          <w:rFonts w:ascii="Times New Roman" w:hAnsi="Times New Roman"/>
          <w:bCs/>
          <w:color w:val="000000"/>
          <w:sz w:val="28"/>
          <w:szCs w:val="28"/>
          <w:lang w:val="uk-UA" w:eastAsia="uk-UA"/>
        </w:rPr>
        <w:t>/ особі з інвалідністю внаслідок війни</w:t>
      </w:r>
      <w:r>
        <w:rPr>
          <w:rFonts w:ascii="Times New Roman" w:hAnsi="Times New Roman"/>
          <w:bCs/>
          <w:color w:val="000000"/>
          <w:sz w:val="28"/>
          <w:szCs w:val="28"/>
          <w:lang w:val="uk-UA" w:eastAsia="uk-UA"/>
        </w:rPr>
        <w:t xml:space="preserve"> </w:t>
      </w:r>
      <w:r w:rsidRPr="00E76C27">
        <w:rPr>
          <w:rFonts w:ascii="Times New Roman" w:hAnsi="Times New Roman"/>
          <w:bCs/>
          <w:color w:val="000000"/>
          <w:sz w:val="28"/>
          <w:szCs w:val="28"/>
          <w:lang w:val="uk-UA" w:eastAsia="uk-UA"/>
        </w:rPr>
        <w:t>/ учаснику бойових дій у Республіці Афганістан та на території інших країн з інвалідністю від загального захворювання І групи</w:t>
      </w:r>
      <w:r>
        <w:rPr>
          <w:rFonts w:ascii="Times New Roman" w:hAnsi="Times New Roman"/>
          <w:bCs/>
          <w:color w:val="000000"/>
          <w:sz w:val="28"/>
          <w:szCs w:val="28"/>
          <w:lang w:val="uk-UA" w:eastAsia="uk-UA"/>
        </w:rPr>
        <w:t>.</w:t>
      </w:r>
    </w:p>
    <w:p w14:paraId="2BF9B3EB" w14:textId="77777777" w:rsidR="00A231E7" w:rsidRPr="00815ADD" w:rsidRDefault="00A231E7" w:rsidP="007F5B45">
      <w:pPr>
        <w:spacing w:after="0" w:line="240" w:lineRule="auto"/>
        <w:ind w:right="-187"/>
        <w:jc w:val="both"/>
        <w:rPr>
          <w:rFonts w:ascii="Times New Roman" w:hAnsi="Times New Roman"/>
          <w:color w:val="000000"/>
          <w:sz w:val="28"/>
          <w:szCs w:val="28"/>
          <w:lang w:val="uk-UA" w:eastAsia="uk-UA"/>
        </w:rPr>
      </w:pPr>
    </w:p>
    <w:p w14:paraId="27270A68" w14:textId="2A5087BF" w:rsidR="00A231E7" w:rsidRPr="001C3039" w:rsidRDefault="00A231E7" w:rsidP="00A231E7">
      <w:pPr>
        <w:spacing w:after="0" w:line="240" w:lineRule="auto"/>
        <w:ind w:right="-186" w:firstLine="708"/>
        <w:jc w:val="both"/>
        <w:rPr>
          <w:rFonts w:ascii="Times New Roman" w:hAnsi="Times New Roman"/>
          <w:color w:val="000000"/>
          <w:sz w:val="24"/>
          <w:szCs w:val="24"/>
          <w:lang w:val="uk-UA" w:eastAsia="uk-UA"/>
        </w:rPr>
      </w:pPr>
      <w:r w:rsidRPr="001C3039">
        <w:rPr>
          <w:rFonts w:ascii="Times New Roman" w:hAnsi="Times New Roman"/>
          <w:color w:val="000000"/>
          <w:sz w:val="24"/>
          <w:szCs w:val="24"/>
          <w:lang w:val="uk-UA" w:eastAsia="uk-UA"/>
        </w:rPr>
        <w:t xml:space="preserve">1) За отриманням щорічної </w:t>
      </w:r>
      <w:r>
        <w:rPr>
          <w:rFonts w:ascii="Times New Roman" w:hAnsi="Times New Roman"/>
          <w:color w:val="000000"/>
          <w:sz w:val="24"/>
          <w:szCs w:val="24"/>
          <w:lang w:val="uk-UA" w:eastAsia="uk-UA"/>
        </w:rPr>
        <w:t xml:space="preserve">стипендії як особі з інвалідністю внаслідок війни/учаснику бойових дій Другої світової війни/ особі з інвалідністю внаслідок війни/учаснику бойових дій у Республіці Афганістан та на території інших країн з інвалідністю від загального захворювання 1 групи </w:t>
      </w:r>
      <w:r w:rsidRPr="001C3039">
        <w:rPr>
          <w:rFonts w:ascii="Times New Roman" w:hAnsi="Times New Roman"/>
          <w:color w:val="000000"/>
          <w:sz w:val="24"/>
          <w:szCs w:val="24"/>
          <w:lang w:val="uk-UA" w:eastAsia="uk-UA"/>
        </w:rPr>
        <w:t>до інших органів державної влади та місцевого самоврядування не звертався/зверталась.</w:t>
      </w:r>
    </w:p>
    <w:p w14:paraId="1FC7112C" w14:textId="77777777" w:rsidR="00A231E7" w:rsidRDefault="00A231E7" w:rsidP="00A231E7">
      <w:pPr>
        <w:spacing w:after="0" w:line="240" w:lineRule="auto"/>
        <w:ind w:right="-186" w:firstLine="708"/>
        <w:jc w:val="both"/>
        <w:rPr>
          <w:rFonts w:ascii="Times New Roman" w:hAnsi="Times New Roman"/>
          <w:color w:val="000000"/>
          <w:sz w:val="24"/>
          <w:szCs w:val="24"/>
          <w:lang w:val="uk-UA" w:eastAsia="uk-UA"/>
        </w:rPr>
      </w:pPr>
      <w:r w:rsidRPr="001C3039">
        <w:rPr>
          <w:rFonts w:ascii="Times New Roman" w:hAnsi="Times New Roman"/>
          <w:color w:val="000000"/>
          <w:sz w:val="24"/>
          <w:szCs w:val="24"/>
          <w:lang w:val="uk-UA" w:eastAsia="uk-UA"/>
        </w:rPr>
        <w:t>2) Мені відомо, що зазначену виплату я маю право отримувати за рахунок коштів одного із бюджетів.</w:t>
      </w:r>
    </w:p>
    <w:p w14:paraId="32EA9336" w14:textId="77777777" w:rsidR="00A231E7" w:rsidRPr="001C3039" w:rsidRDefault="00A231E7" w:rsidP="00A231E7">
      <w:pPr>
        <w:spacing w:after="0" w:line="240" w:lineRule="auto"/>
        <w:ind w:right="-186" w:firstLine="708"/>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 Наведена інформація є достовірною.</w:t>
      </w:r>
    </w:p>
    <w:p w14:paraId="5E6BFE81" w14:textId="77777777" w:rsidR="007F5B45" w:rsidRDefault="007F5B45" w:rsidP="007F5B45">
      <w:pPr>
        <w:spacing w:after="0" w:line="240" w:lineRule="auto"/>
        <w:ind w:right="-187" w:firstLine="709"/>
        <w:rPr>
          <w:rFonts w:ascii="Times New Roman" w:hAnsi="Times New Roman"/>
          <w:color w:val="000000"/>
          <w:sz w:val="20"/>
          <w:szCs w:val="20"/>
          <w:lang w:val="uk-UA" w:eastAsia="uk-UA"/>
        </w:rPr>
      </w:pPr>
    </w:p>
    <w:p w14:paraId="700F912C" w14:textId="77777777" w:rsidR="007F5B45" w:rsidRDefault="007F5B45" w:rsidP="007F5B45">
      <w:pPr>
        <w:spacing w:after="0" w:line="240" w:lineRule="auto"/>
        <w:ind w:right="-187" w:firstLine="709"/>
        <w:rPr>
          <w:rFonts w:ascii="Times New Roman" w:hAnsi="Times New Roman"/>
          <w:color w:val="000000"/>
          <w:sz w:val="20"/>
          <w:szCs w:val="20"/>
          <w:lang w:val="uk-UA" w:eastAsia="uk-UA"/>
        </w:rPr>
      </w:pPr>
    </w:p>
    <w:p w14:paraId="20413DEC" w14:textId="77777777" w:rsidR="007F5B45" w:rsidRPr="00F52D04" w:rsidRDefault="007F5B45" w:rsidP="007F5B45">
      <w:pPr>
        <w:spacing w:after="0" w:line="240" w:lineRule="auto"/>
        <w:ind w:right="-187"/>
        <w:rPr>
          <w:rFonts w:ascii="Times New Roman" w:hAnsi="Times New Roman"/>
          <w:color w:val="000000"/>
          <w:sz w:val="28"/>
          <w:szCs w:val="28"/>
          <w:lang w:val="uk-UA" w:eastAsia="uk-UA"/>
        </w:rPr>
      </w:pPr>
      <w:r w:rsidRPr="00F52D04">
        <w:rPr>
          <w:rFonts w:ascii="Times New Roman" w:hAnsi="Times New Roman"/>
          <w:color w:val="000000"/>
          <w:sz w:val="28"/>
          <w:szCs w:val="28"/>
          <w:lang w:val="uk-UA" w:eastAsia="uk-UA"/>
        </w:rPr>
        <w:t xml:space="preserve">«_____»________20___ рік                        </w:t>
      </w:r>
      <w:r>
        <w:rPr>
          <w:rFonts w:ascii="Times New Roman" w:hAnsi="Times New Roman"/>
          <w:color w:val="000000"/>
          <w:sz w:val="28"/>
          <w:szCs w:val="28"/>
          <w:lang w:val="uk-UA" w:eastAsia="uk-UA"/>
        </w:rPr>
        <w:t xml:space="preserve">              </w:t>
      </w:r>
      <w:r w:rsidRPr="00F52D04">
        <w:rPr>
          <w:rFonts w:ascii="Times New Roman" w:hAnsi="Times New Roman"/>
          <w:color w:val="000000"/>
          <w:sz w:val="28"/>
          <w:szCs w:val="28"/>
          <w:lang w:val="uk-UA" w:eastAsia="uk-UA"/>
        </w:rPr>
        <w:t>______________________</w:t>
      </w:r>
    </w:p>
    <w:p w14:paraId="01F140CF" w14:textId="77777777" w:rsidR="007F5B45" w:rsidRDefault="007F5B45" w:rsidP="007F5B45">
      <w:pPr>
        <w:spacing w:after="0" w:line="240" w:lineRule="auto"/>
        <w:ind w:right="-187" w:firstLine="709"/>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(підпис заявника)</w:t>
      </w:r>
    </w:p>
    <w:p w14:paraId="1F4FEFE9" w14:textId="77777777" w:rsidR="007F5B45" w:rsidRDefault="007F5B45" w:rsidP="007F5B45">
      <w:pPr>
        <w:spacing w:after="0" w:line="240" w:lineRule="auto"/>
        <w:ind w:right="-187" w:firstLine="709"/>
        <w:rPr>
          <w:rFonts w:ascii="Times New Roman" w:hAnsi="Times New Roman"/>
          <w:color w:val="000000"/>
          <w:sz w:val="20"/>
          <w:szCs w:val="20"/>
          <w:lang w:val="uk-UA" w:eastAsia="uk-UA"/>
        </w:rPr>
      </w:pPr>
    </w:p>
    <w:p w14:paraId="6E9ADBE0" w14:textId="77777777" w:rsidR="00C13789" w:rsidRDefault="00C13789" w:rsidP="007F5B45">
      <w:pPr>
        <w:spacing w:after="0" w:line="240" w:lineRule="auto"/>
        <w:ind w:right="-187" w:firstLine="709"/>
        <w:rPr>
          <w:rFonts w:ascii="Times New Roman" w:hAnsi="Times New Roman"/>
          <w:color w:val="000000"/>
          <w:sz w:val="20"/>
          <w:szCs w:val="20"/>
          <w:lang w:val="uk-UA" w:eastAsia="uk-UA"/>
        </w:rPr>
        <w:sectPr w:rsidR="00C13789" w:rsidSect="00903DC2">
          <w:pgSz w:w="11906" w:h="16838"/>
          <w:pgMar w:top="1134" w:right="567" w:bottom="1134" w:left="1701" w:header="709" w:footer="709" w:gutter="0"/>
          <w:pgNumType w:start="1"/>
          <w:cols w:space="720"/>
          <w:titlePg/>
          <w:docGrid w:linePitch="299"/>
        </w:sectPr>
      </w:pPr>
    </w:p>
    <w:tbl>
      <w:tblPr>
        <w:tblW w:w="0" w:type="auto"/>
        <w:tblInd w:w="3256" w:type="dxa"/>
        <w:tblLook w:val="00A0" w:firstRow="1" w:lastRow="0" w:firstColumn="1" w:lastColumn="0" w:noHBand="0" w:noVBand="0"/>
      </w:tblPr>
      <w:tblGrid>
        <w:gridCol w:w="6382"/>
      </w:tblGrid>
      <w:tr w:rsidR="007F5B45" w:rsidRPr="00CB642F" w14:paraId="703938E1" w14:textId="77777777" w:rsidTr="007F5B45">
        <w:tc>
          <w:tcPr>
            <w:tcW w:w="6382" w:type="dxa"/>
          </w:tcPr>
          <w:bookmarkEnd w:id="3"/>
          <w:p w14:paraId="6D81721A" w14:textId="77777777" w:rsidR="007F5B45" w:rsidRPr="00CB642F" w:rsidRDefault="007F5B45" w:rsidP="00D142EE">
            <w:pPr>
              <w:spacing w:after="0" w:line="240" w:lineRule="auto"/>
              <w:ind w:right="-187"/>
              <w:jc w:val="both"/>
              <w:rPr>
                <w:rFonts w:ascii="Times New Roman" w:hAnsi="Times New Roman"/>
                <w:sz w:val="28"/>
                <w:szCs w:val="28"/>
                <w:lang w:val="uk-UA" w:eastAsia="uk-UA"/>
              </w:rPr>
            </w:pPr>
            <w:r w:rsidRPr="00CB642F">
              <w:rPr>
                <w:rFonts w:ascii="Times New Roman" w:hAnsi="Times New Roman"/>
                <w:sz w:val="28"/>
                <w:szCs w:val="28"/>
                <w:lang w:val="uk-UA" w:eastAsia="uk-UA"/>
              </w:rPr>
              <w:lastRenderedPageBreak/>
              <w:t>Додаток 2</w:t>
            </w:r>
          </w:p>
          <w:p w14:paraId="1A034F6D" w14:textId="77777777" w:rsidR="007F5B45" w:rsidRPr="00CB642F" w:rsidRDefault="007F5B45" w:rsidP="00D142EE">
            <w:pPr>
              <w:spacing w:after="0" w:line="240" w:lineRule="auto"/>
              <w:ind w:right="-187"/>
              <w:rPr>
                <w:rFonts w:ascii="Times New Roman" w:hAnsi="Times New Roman"/>
                <w:sz w:val="28"/>
                <w:szCs w:val="28"/>
                <w:lang w:val="uk-UA" w:eastAsia="uk-UA"/>
              </w:rPr>
            </w:pPr>
            <w:r w:rsidRPr="00CB642F">
              <w:rPr>
                <w:rFonts w:ascii="Times New Roman" w:hAnsi="Times New Roman"/>
                <w:sz w:val="28"/>
                <w:szCs w:val="28"/>
                <w:lang w:val="uk-UA" w:eastAsia="uk-UA"/>
              </w:rPr>
              <w:t xml:space="preserve">до Порядку надання щомісячних стипендій особам з інвалідністю внаслідок війни та учасникам бойових дій Другої світової війни; особам з інвалідністю внаслідок війни, учасникам бойових дій у Республіці Афганістан та на території інших країн з інвалідністю від загального захворювання І групи </w:t>
            </w:r>
          </w:p>
          <w:p w14:paraId="0C0AD3C1" w14:textId="77777777" w:rsidR="007F5B45" w:rsidRPr="00CB642F" w:rsidRDefault="007F5B45" w:rsidP="00D142EE">
            <w:pPr>
              <w:spacing w:after="0" w:line="240" w:lineRule="auto"/>
              <w:ind w:right="-187"/>
              <w:rPr>
                <w:rFonts w:ascii="Times New Roman" w:hAnsi="Times New Roman"/>
                <w:sz w:val="28"/>
                <w:szCs w:val="28"/>
                <w:lang w:val="uk-UA" w:eastAsia="uk-UA"/>
              </w:rPr>
            </w:pPr>
            <w:r w:rsidRPr="00CB642F">
              <w:rPr>
                <w:rFonts w:ascii="Times New Roman" w:hAnsi="Times New Roman"/>
                <w:sz w:val="28"/>
                <w:szCs w:val="28"/>
                <w:lang w:val="uk-UA" w:eastAsia="uk-UA"/>
              </w:rPr>
              <w:t>(підпункт 3 пункту 3 розділу ІІ)</w:t>
            </w:r>
          </w:p>
          <w:p w14:paraId="166A4DB6" w14:textId="77777777" w:rsidR="007F5B45" w:rsidRPr="00CB642F" w:rsidRDefault="007F5B45" w:rsidP="00D142EE">
            <w:pPr>
              <w:spacing w:after="0" w:line="240" w:lineRule="auto"/>
              <w:ind w:right="-187"/>
              <w:rPr>
                <w:rFonts w:ascii="Times New Roman" w:hAnsi="Times New Roman"/>
                <w:sz w:val="28"/>
                <w:szCs w:val="28"/>
                <w:lang w:val="uk-UA" w:eastAsia="uk-UA"/>
              </w:rPr>
            </w:pPr>
          </w:p>
          <w:p w14:paraId="0733F43F" w14:textId="77777777" w:rsidR="007F5B45" w:rsidRPr="00CB642F" w:rsidRDefault="007F5B45" w:rsidP="00D142EE">
            <w:pPr>
              <w:spacing w:after="0" w:line="240" w:lineRule="auto"/>
              <w:ind w:right="-187"/>
              <w:rPr>
                <w:rFonts w:ascii="Times New Roman" w:hAnsi="Times New Roman"/>
                <w:sz w:val="28"/>
                <w:szCs w:val="28"/>
                <w:lang w:val="uk-UA" w:eastAsia="uk-UA"/>
              </w:rPr>
            </w:pPr>
            <w:r w:rsidRPr="00CB642F">
              <w:rPr>
                <w:rFonts w:ascii="Times New Roman" w:hAnsi="Times New Roman"/>
                <w:sz w:val="28"/>
                <w:szCs w:val="28"/>
                <w:lang w:val="uk-UA" w:eastAsia="uk-UA"/>
              </w:rPr>
              <w:t xml:space="preserve">Директору Департаменту соціальної та сімейної політики Одеської обласної державної </w:t>
            </w:r>
          </w:p>
          <w:p w14:paraId="6F2DC00B" w14:textId="77777777" w:rsidR="007F5B45" w:rsidRPr="00CB642F" w:rsidRDefault="007F5B45" w:rsidP="00D142EE">
            <w:pPr>
              <w:spacing w:after="0" w:line="240" w:lineRule="auto"/>
              <w:ind w:right="-187"/>
              <w:jc w:val="both"/>
              <w:rPr>
                <w:rFonts w:ascii="Times New Roman" w:hAnsi="Times New Roman"/>
                <w:sz w:val="28"/>
                <w:szCs w:val="28"/>
                <w:lang w:val="uk-UA" w:eastAsia="uk-UA"/>
              </w:rPr>
            </w:pPr>
            <w:r w:rsidRPr="00CB642F">
              <w:rPr>
                <w:rFonts w:ascii="Times New Roman" w:hAnsi="Times New Roman"/>
                <w:sz w:val="28"/>
                <w:szCs w:val="28"/>
                <w:lang w:val="uk-UA" w:eastAsia="uk-UA"/>
              </w:rPr>
              <w:t>адміністрації</w:t>
            </w:r>
          </w:p>
          <w:p w14:paraId="492D57D0" w14:textId="77777777" w:rsidR="007F5B45" w:rsidRPr="00CB642F" w:rsidRDefault="007F5B45" w:rsidP="00D142EE">
            <w:pPr>
              <w:spacing w:after="0" w:line="240" w:lineRule="auto"/>
              <w:ind w:right="-187"/>
              <w:jc w:val="both"/>
              <w:rPr>
                <w:rFonts w:ascii="Times New Roman" w:hAnsi="Times New Roman"/>
                <w:sz w:val="28"/>
                <w:szCs w:val="28"/>
                <w:lang w:val="uk-UA" w:eastAsia="uk-UA"/>
              </w:rPr>
            </w:pPr>
            <w:r w:rsidRPr="00CB642F">
              <w:rPr>
                <w:rFonts w:ascii="Times New Roman" w:hAnsi="Times New Roman"/>
                <w:sz w:val="28"/>
                <w:szCs w:val="28"/>
                <w:lang w:val="uk-UA" w:eastAsia="uk-UA"/>
              </w:rPr>
              <w:t>_____________________________________________________________________________________</w:t>
            </w:r>
          </w:p>
          <w:p w14:paraId="6B8E9D1A" w14:textId="77777777" w:rsidR="007F5B45" w:rsidRPr="00CB642F" w:rsidRDefault="007F5B45" w:rsidP="00D142EE">
            <w:pPr>
              <w:spacing w:after="0" w:line="240" w:lineRule="auto"/>
              <w:ind w:right="-187"/>
              <w:jc w:val="center"/>
              <w:rPr>
                <w:rFonts w:ascii="Times New Roman" w:hAnsi="Times New Roman"/>
                <w:sz w:val="20"/>
                <w:szCs w:val="20"/>
                <w:lang w:val="uk-UA" w:eastAsia="uk-UA"/>
              </w:rPr>
            </w:pPr>
            <w:r w:rsidRPr="00CB642F">
              <w:rPr>
                <w:rFonts w:ascii="Times New Roman" w:hAnsi="Times New Roman"/>
                <w:sz w:val="20"/>
                <w:szCs w:val="20"/>
                <w:lang w:val="uk-UA" w:eastAsia="uk-UA"/>
              </w:rPr>
              <w:t>(прізвище, ім’я, по батькові у родовому відмінку)</w:t>
            </w:r>
          </w:p>
          <w:p w14:paraId="592DE6C7" w14:textId="77777777" w:rsidR="007F5B45" w:rsidRPr="00CB642F" w:rsidRDefault="007F5B45" w:rsidP="00D142EE">
            <w:pPr>
              <w:spacing w:after="0" w:line="240" w:lineRule="auto"/>
              <w:ind w:right="-187"/>
              <w:jc w:val="both"/>
              <w:rPr>
                <w:rFonts w:ascii="Times New Roman" w:hAnsi="Times New Roman"/>
                <w:sz w:val="28"/>
                <w:szCs w:val="28"/>
                <w:lang w:val="uk-UA" w:eastAsia="uk-UA"/>
              </w:rPr>
            </w:pPr>
            <w:r w:rsidRPr="00CB642F">
              <w:rPr>
                <w:rFonts w:ascii="Times New Roman" w:hAnsi="Times New Roman"/>
                <w:sz w:val="28"/>
                <w:szCs w:val="28"/>
                <w:lang w:val="uk-UA" w:eastAsia="uk-UA"/>
              </w:rPr>
              <w:t>______________________________________________________________________________________</w:t>
            </w:r>
          </w:p>
          <w:p w14:paraId="50FB55B4" w14:textId="77777777" w:rsidR="007F5B45" w:rsidRPr="00CB642F" w:rsidRDefault="007F5B45" w:rsidP="00D142EE">
            <w:pPr>
              <w:spacing w:after="0" w:line="240" w:lineRule="auto"/>
              <w:ind w:right="-187"/>
              <w:jc w:val="center"/>
              <w:rPr>
                <w:rFonts w:ascii="Times New Roman" w:hAnsi="Times New Roman"/>
                <w:sz w:val="20"/>
                <w:szCs w:val="20"/>
                <w:lang w:val="uk-UA" w:eastAsia="uk-UA"/>
              </w:rPr>
            </w:pPr>
            <w:r w:rsidRPr="00CB642F">
              <w:rPr>
                <w:rFonts w:ascii="Times New Roman" w:hAnsi="Times New Roman"/>
                <w:sz w:val="20"/>
                <w:szCs w:val="20"/>
                <w:lang w:val="uk-UA" w:eastAsia="uk-UA"/>
              </w:rPr>
              <w:t>(адреса фактичного проживання (населений пункт, вулиця, будинок, корпус, квартира)</w:t>
            </w:r>
          </w:p>
          <w:p w14:paraId="5513CC6E" w14:textId="77777777" w:rsidR="007F5B45" w:rsidRPr="00CB642F" w:rsidRDefault="007F5B45" w:rsidP="00D142EE">
            <w:pPr>
              <w:spacing w:after="0" w:line="240" w:lineRule="auto"/>
              <w:ind w:right="-187"/>
              <w:jc w:val="both"/>
              <w:rPr>
                <w:rFonts w:ascii="Times New Roman" w:hAnsi="Times New Roman"/>
                <w:sz w:val="20"/>
                <w:szCs w:val="20"/>
                <w:lang w:val="uk-UA" w:eastAsia="uk-UA"/>
              </w:rPr>
            </w:pPr>
            <w:r w:rsidRPr="00CB642F">
              <w:rPr>
                <w:rFonts w:ascii="Times New Roman" w:hAnsi="Times New Roman"/>
                <w:sz w:val="20"/>
                <w:szCs w:val="20"/>
                <w:lang w:val="uk-UA" w:eastAsia="uk-UA"/>
              </w:rPr>
              <w:t>_______________________________________________________________________________________________________________________</w:t>
            </w:r>
          </w:p>
          <w:p w14:paraId="73968355" w14:textId="77777777" w:rsidR="007F5B45" w:rsidRPr="00CB642F" w:rsidRDefault="007F5B45" w:rsidP="00D142EE">
            <w:pPr>
              <w:spacing w:after="0" w:line="240" w:lineRule="auto"/>
              <w:ind w:right="-187"/>
              <w:jc w:val="center"/>
              <w:rPr>
                <w:rFonts w:ascii="Times New Roman" w:hAnsi="Times New Roman"/>
                <w:sz w:val="28"/>
                <w:szCs w:val="28"/>
                <w:lang w:val="uk-UA" w:eastAsia="uk-UA"/>
              </w:rPr>
            </w:pPr>
            <w:r w:rsidRPr="00CB642F">
              <w:rPr>
                <w:rFonts w:ascii="Times New Roman" w:hAnsi="Times New Roman"/>
                <w:sz w:val="20"/>
                <w:szCs w:val="20"/>
                <w:lang w:val="uk-UA" w:eastAsia="uk-UA"/>
              </w:rPr>
              <w:t>(номер телефону)</w:t>
            </w:r>
          </w:p>
        </w:tc>
      </w:tr>
    </w:tbl>
    <w:p w14:paraId="5E480A3F" w14:textId="77777777" w:rsidR="007F5B45" w:rsidRPr="004D5400" w:rsidRDefault="007F5B45" w:rsidP="007F5B45">
      <w:pPr>
        <w:spacing w:after="0" w:line="240" w:lineRule="auto"/>
        <w:ind w:right="-187" w:firstLine="709"/>
        <w:jc w:val="center"/>
        <w:rPr>
          <w:rFonts w:ascii="Times New Roman" w:hAnsi="Times New Roman"/>
          <w:color w:val="000000"/>
          <w:sz w:val="28"/>
          <w:szCs w:val="28"/>
          <w:lang w:val="uk-UA" w:eastAsia="uk-UA"/>
        </w:rPr>
      </w:pPr>
    </w:p>
    <w:p w14:paraId="0CBDEC21" w14:textId="77777777" w:rsidR="007F5B45" w:rsidRDefault="007F5B45" w:rsidP="007F5B45">
      <w:pPr>
        <w:spacing w:after="0" w:line="240" w:lineRule="auto"/>
        <w:ind w:right="-187" w:firstLine="709"/>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Згода</w:t>
      </w:r>
    </w:p>
    <w:p w14:paraId="6D186E46" w14:textId="77777777" w:rsidR="007F5B45" w:rsidRDefault="007F5B45" w:rsidP="007F5B45">
      <w:pPr>
        <w:spacing w:after="0" w:line="240" w:lineRule="auto"/>
        <w:ind w:right="-187" w:firstLine="709"/>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Я,____________________________________________________________,</w:t>
      </w:r>
    </w:p>
    <w:p w14:paraId="5D4B6DC9" w14:textId="77777777" w:rsidR="007F5B45" w:rsidRPr="000E7AA7" w:rsidRDefault="007F5B45" w:rsidP="007F5B45">
      <w:pPr>
        <w:spacing w:after="0" w:line="240" w:lineRule="auto"/>
        <w:ind w:right="-187" w:firstLine="709"/>
        <w:jc w:val="center"/>
        <w:rPr>
          <w:rFonts w:ascii="Times New Roman" w:hAnsi="Times New Roman"/>
          <w:color w:val="000000"/>
          <w:sz w:val="20"/>
          <w:szCs w:val="20"/>
          <w:lang w:val="uk-UA" w:eastAsia="uk-UA"/>
        </w:rPr>
      </w:pPr>
      <w:r w:rsidRPr="000E7AA7">
        <w:rPr>
          <w:rFonts w:ascii="Times New Roman" w:hAnsi="Times New Roman"/>
          <w:color w:val="000000"/>
          <w:sz w:val="20"/>
          <w:szCs w:val="20"/>
          <w:lang w:val="uk-UA" w:eastAsia="uk-UA"/>
        </w:rPr>
        <w:t>(прізвище, ім’я, по батькові)</w:t>
      </w:r>
    </w:p>
    <w:p w14:paraId="31BFA9B0" w14:textId="77777777" w:rsidR="007F5B45" w:rsidRDefault="007F5B45" w:rsidP="007F5B45">
      <w:pPr>
        <w:spacing w:after="0" w:line="240" w:lineRule="auto"/>
        <w:ind w:right="-187"/>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надаю згоду на обробку моїх персональних даних відповідно до вимог Закону України «Про захист персональних даних» .</w:t>
      </w:r>
    </w:p>
    <w:p w14:paraId="20DD8D78" w14:textId="77777777" w:rsidR="007F5B45" w:rsidRDefault="007F5B45" w:rsidP="007F5B45">
      <w:pPr>
        <w:spacing w:after="0" w:line="240" w:lineRule="auto"/>
        <w:ind w:right="-187"/>
        <w:jc w:val="both"/>
        <w:rPr>
          <w:rFonts w:ascii="Times New Roman" w:hAnsi="Times New Roman"/>
          <w:color w:val="000000"/>
          <w:sz w:val="28"/>
          <w:szCs w:val="28"/>
          <w:lang w:val="uk-UA" w:eastAsia="uk-UA"/>
        </w:rPr>
      </w:pPr>
    </w:p>
    <w:p w14:paraId="6E8907D6" w14:textId="77777777" w:rsidR="007F5B45" w:rsidRPr="00815ADD" w:rsidRDefault="007F5B45" w:rsidP="007F5B45">
      <w:pPr>
        <w:spacing w:after="0" w:line="240" w:lineRule="auto"/>
        <w:ind w:right="-187"/>
        <w:jc w:val="both"/>
        <w:rPr>
          <w:rFonts w:ascii="Times New Roman" w:hAnsi="Times New Roman"/>
          <w:color w:val="000000"/>
          <w:sz w:val="28"/>
          <w:szCs w:val="28"/>
          <w:lang w:val="uk-UA" w:eastAsia="uk-UA"/>
        </w:rPr>
      </w:pPr>
    </w:p>
    <w:p w14:paraId="19FE9561" w14:textId="77777777" w:rsidR="007F5B45" w:rsidRPr="00F52D04" w:rsidRDefault="007F5B45" w:rsidP="007F5B45">
      <w:pPr>
        <w:spacing w:after="0" w:line="240" w:lineRule="auto"/>
        <w:ind w:right="-187"/>
        <w:rPr>
          <w:rFonts w:ascii="Times New Roman" w:hAnsi="Times New Roman"/>
          <w:color w:val="000000"/>
          <w:sz w:val="24"/>
          <w:szCs w:val="24"/>
          <w:lang w:val="uk-UA" w:eastAsia="uk-UA"/>
        </w:rPr>
      </w:pPr>
      <w:r w:rsidRPr="00F52D04">
        <w:rPr>
          <w:rFonts w:ascii="Times New Roman" w:hAnsi="Times New Roman"/>
          <w:color w:val="000000"/>
          <w:sz w:val="24"/>
          <w:szCs w:val="24"/>
          <w:lang w:val="uk-UA" w:eastAsia="uk-UA"/>
        </w:rPr>
        <w:t xml:space="preserve">«______»___________20____ рік                                    </w:t>
      </w:r>
      <w:r>
        <w:rPr>
          <w:rFonts w:ascii="Times New Roman" w:hAnsi="Times New Roman"/>
          <w:color w:val="000000"/>
          <w:sz w:val="24"/>
          <w:szCs w:val="24"/>
          <w:lang w:val="uk-UA" w:eastAsia="uk-UA"/>
        </w:rPr>
        <w:t xml:space="preserve">                     </w:t>
      </w:r>
      <w:r w:rsidRPr="00F52D04">
        <w:rPr>
          <w:rFonts w:ascii="Times New Roman" w:hAnsi="Times New Roman"/>
          <w:color w:val="000000"/>
          <w:sz w:val="24"/>
          <w:szCs w:val="24"/>
          <w:lang w:val="uk-UA" w:eastAsia="uk-UA"/>
        </w:rPr>
        <w:t xml:space="preserve"> ______________________</w:t>
      </w:r>
    </w:p>
    <w:p w14:paraId="56B56ECC" w14:textId="77777777" w:rsidR="007F5B45" w:rsidRPr="000E7AA7" w:rsidRDefault="007F5B45" w:rsidP="007F5B45">
      <w:pPr>
        <w:spacing w:after="0" w:line="240" w:lineRule="auto"/>
        <w:ind w:right="-187" w:firstLine="709"/>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(підпис заявника)</w:t>
      </w:r>
    </w:p>
    <w:p w14:paraId="729DF4BC" w14:textId="77777777" w:rsidR="007F5B45" w:rsidRPr="007F5B45" w:rsidRDefault="007F5B45" w:rsidP="004134CE">
      <w:pPr>
        <w:spacing w:after="0" w:line="240" w:lineRule="auto"/>
        <w:ind w:right="-186"/>
        <w:rPr>
          <w:rFonts w:ascii="Times New Roman" w:hAnsi="Times New Roman"/>
          <w:sz w:val="28"/>
          <w:szCs w:val="28"/>
          <w:lang w:val="uk-UA" w:eastAsia="uk-UA"/>
        </w:rPr>
      </w:pPr>
    </w:p>
    <w:sectPr w:rsidR="007F5B45" w:rsidRPr="007F5B45" w:rsidSect="00903DC2">
      <w:pgSz w:w="11906" w:h="16838"/>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F433" w14:textId="77777777" w:rsidR="009F34DD" w:rsidRDefault="009F34DD" w:rsidP="00781048">
      <w:pPr>
        <w:spacing w:after="0" w:line="240" w:lineRule="auto"/>
      </w:pPr>
      <w:r>
        <w:separator/>
      </w:r>
    </w:p>
  </w:endnote>
  <w:endnote w:type="continuationSeparator" w:id="0">
    <w:p w14:paraId="3D6AB1FE" w14:textId="77777777" w:rsidR="009F34DD" w:rsidRDefault="009F34DD" w:rsidP="0078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A6C9" w14:textId="77777777" w:rsidR="009F34DD" w:rsidRDefault="009F34DD" w:rsidP="00781048">
      <w:pPr>
        <w:spacing w:after="0" w:line="240" w:lineRule="auto"/>
      </w:pPr>
      <w:r>
        <w:separator/>
      </w:r>
    </w:p>
  </w:footnote>
  <w:footnote w:type="continuationSeparator" w:id="0">
    <w:p w14:paraId="786A123B" w14:textId="77777777" w:rsidR="009F34DD" w:rsidRDefault="009F34DD" w:rsidP="0078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751883"/>
      <w:docPartObj>
        <w:docPartGallery w:val="Page Numbers (Top of Page)"/>
        <w:docPartUnique/>
      </w:docPartObj>
    </w:sdtPr>
    <w:sdtEndPr/>
    <w:sdtContent>
      <w:p w14:paraId="348FF1CD" w14:textId="04FE108A" w:rsidR="003453D6" w:rsidRDefault="003453D6" w:rsidP="003453D6">
        <w:pPr>
          <w:pStyle w:val="a4"/>
          <w:jc w:val="center"/>
        </w:pPr>
        <w:r w:rsidRPr="003453D6">
          <w:rPr>
            <w:rFonts w:ascii="Times New Roman" w:hAnsi="Times New Roman"/>
            <w:sz w:val="28"/>
            <w:szCs w:val="28"/>
          </w:rPr>
          <w:fldChar w:fldCharType="begin"/>
        </w:r>
        <w:r w:rsidRPr="003453D6">
          <w:rPr>
            <w:rFonts w:ascii="Times New Roman" w:hAnsi="Times New Roman"/>
            <w:sz w:val="28"/>
            <w:szCs w:val="28"/>
          </w:rPr>
          <w:instrText>PAGE   \* MERGEFORMAT</w:instrText>
        </w:r>
        <w:r w:rsidRPr="003453D6">
          <w:rPr>
            <w:rFonts w:ascii="Times New Roman" w:hAnsi="Times New Roman"/>
            <w:sz w:val="28"/>
            <w:szCs w:val="28"/>
          </w:rPr>
          <w:fldChar w:fldCharType="separate"/>
        </w:r>
        <w:r w:rsidRPr="003453D6">
          <w:rPr>
            <w:rFonts w:ascii="Times New Roman" w:hAnsi="Times New Roman"/>
            <w:sz w:val="28"/>
            <w:szCs w:val="28"/>
          </w:rPr>
          <w:t>2</w:t>
        </w:r>
        <w:r w:rsidRPr="003453D6">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812874"/>
      <w:docPartObj>
        <w:docPartGallery w:val="Page Numbers (Top of Page)"/>
        <w:docPartUnique/>
      </w:docPartObj>
    </w:sdtPr>
    <w:sdtEndPr/>
    <w:sdtContent>
      <w:p w14:paraId="7FF364AF" w14:textId="11304CC6" w:rsidR="00AA0A22" w:rsidRDefault="009F34DD" w:rsidP="003453D6">
        <w:pPr>
          <w:pStyle w:val="a4"/>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673DC"/>
    <w:multiLevelType w:val="hybridMultilevel"/>
    <w:tmpl w:val="9A9CDB1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4A91693F"/>
    <w:multiLevelType w:val="hybridMultilevel"/>
    <w:tmpl w:val="4B94D750"/>
    <w:lvl w:ilvl="0" w:tplc="F006CD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647D6DC4"/>
    <w:multiLevelType w:val="hybridMultilevel"/>
    <w:tmpl w:val="92566C4C"/>
    <w:lvl w:ilvl="0" w:tplc="DE7017E8">
      <w:start w:val="1"/>
      <w:numFmt w:val="decimal"/>
      <w:lvlText w:val="%1)"/>
      <w:lvlJc w:val="left"/>
      <w:pPr>
        <w:ind w:left="1620" w:hanging="360"/>
      </w:pPr>
      <w:rPr>
        <w:rFonts w:cs="Times New Roman"/>
      </w:rPr>
    </w:lvl>
    <w:lvl w:ilvl="1" w:tplc="04220019">
      <w:start w:val="1"/>
      <w:numFmt w:val="lowerLetter"/>
      <w:lvlText w:val="%2."/>
      <w:lvlJc w:val="left"/>
      <w:pPr>
        <w:ind w:left="2340" w:hanging="360"/>
      </w:pPr>
      <w:rPr>
        <w:rFonts w:cs="Times New Roman"/>
      </w:rPr>
    </w:lvl>
    <w:lvl w:ilvl="2" w:tplc="0422001B">
      <w:start w:val="1"/>
      <w:numFmt w:val="lowerRoman"/>
      <w:lvlText w:val="%3."/>
      <w:lvlJc w:val="right"/>
      <w:pPr>
        <w:ind w:left="3060" w:hanging="180"/>
      </w:pPr>
      <w:rPr>
        <w:rFonts w:cs="Times New Roman"/>
      </w:rPr>
    </w:lvl>
    <w:lvl w:ilvl="3" w:tplc="0422000F">
      <w:start w:val="1"/>
      <w:numFmt w:val="decimal"/>
      <w:lvlText w:val="%4."/>
      <w:lvlJc w:val="left"/>
      <w:pPr>
        <w:ind w:left="3780" w:hanging="360"/>
      </w:pPr>
      <w:rPr>
        <w:rFonts w:cs="Times New Roman"/>
      </w:rPr>
    </w:lvl>
    <w:lvl w:ilvl="4" w:tplc="04220019">
      <w:start w:val="1"/>
      <w:numFmt w:val="lowerLetter"/>
      <w:lvlText w:val="%5."/>
      <w:lvlJc w:val="left"/>
      <w:pPr>
        <w:ind w:left="4500" w:hanging="360"/>
      </w:pPr>
      <w:rPr>
        <w:rFonts w:cs="Times New Roman"/>
      </w:rPr>
    </w:lvl>
    <w:lvl w:ilvl="5" w:tplc="0422001B">
      <w:start w:val="1"/>
      <w:numFmt w:val="lowerRoman"/>
      <w:lvlText w:val="%6."/>
      <w:lvlJc w:val="right"/>
      <w:pPr>
        <w:ind w:left="5220" w:hanging="180"/>
      </w:pPr>
      <w:rPr>
        <w:rFonts w:cs="Times New Roman"/>
      </w:rPr>
    </w:lvl>
    <w:lvl w:ilvl="6" w:tplc="0422000F">
      <w:start w:val="1"/>
      <w:numFmt w:val="decimal"/>
      <w:lvlText w:val="%7."/>
      <w:lvlJc w:val="left"/>
      <w:pPr>
        <w:ind w:left="5940" w:hanging="360"/>
      </w:pPr>
      <w:rPr>
        <w:rFonts w:cs="Times New Roman"/>
      </w:rPr>
    </w:lvl>
    <w:lvl w:ilvl="7" w:tplc="04220019">
      <w:start w:val="1"/>
      <w:numFmt w:val="lowerLetter"/>
      <w:lvlText w:val="%8."/>
      <w:lvlJc w:val="left"/>
      <w:pPr>
        <w:ind w:left="6660" w:hanging="360"/>
      </w:pPr>
      <w:rPr>
        <w:rFonts w:cs="Times New Roman"/>
      </w:rPr>
    </w:lvl>
    <w:lvl w:ilvl="8" w:tplc="0422001B">
      <w:start w:val="1"/>
      <w:numFmt w:val="lowerRoman"/>
      <w:lvlText w:val="%9."/>
      <w:lvlJc w:val="right"/>
      <w:pPr>
        <w:ind w:left="7380" w:hanging="180"/>
      </w:pPr>
      <w:rPr>
        <w:rFonts w:cs="Times New Roman"/>
      </w:rPr>
    </w:lvl>
  </w:abstractNum>
  <w:abstractNum w:abstractNumId="3" w15:restartNumberingAfterBreak="0">
    <w:nsid w:val="6F4F7284"/>
    <w:multiLevelType w:val="hybridMultilevel"/>
    <w:tmpl w:val="8BE410B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38"/>
    <w:rsid w:val="000135A9"/>
    <w:rsid w:val="000159EF"/>
    <w:rsid w:val="00097384"/>
    <w:rsid w:val="000C685F"/>
    <w:rsid w:val="000D4AC5"/>
    <w:rsid w:val="000E23EF"/>
    <w:rsid w:val="000E38BB"/>
    <w:rsid w:val="000E7AA7"/>
    <w:rsid w:val="000F1BFF"/>
    <w:rsid w:val="0011402D"/>
    <w:rsid w:val="001230ED"/>
    <w:rsid w:val="00146E4C"/>
    <w:rsid w:val="00162081"/>
    <w:rsid w:val="001843C4"/>
    <w:rsid w:val="001B1F24"/>
    <w:rsid w:val="001C5E26"/>
    <w:rsid w:val="001C7F5A"/>
    <w:rsid w:val="001E1C9B"/>
    <w:rsid w:val="001F1B15"/>
    <w:rsid w:val="00204590"/>
    <w:rsid w:val="00205CDD"/>
    <w:rsid w:val="00214A73"/>
    <w:rsid w:val="002255F0"/>
    <w:rsid w:val="00227059"/>
    <w:rsid w:val="002B0818"/>
    <w:rsid w:val="002B224B"/>
    <w:rsid w:val="002B6DD0"/>
    <w:rsid w:val="002C1578"/>
    <w:rsid w:val="002C23A1"/>
    <w:rsid w:val="0031404D"/>
    <w:rsid w:val="00323008"/>
    <w:rsid w:val="0033349C"/>
    <w:rsid w:val="003377BC"/>
    <w:rsid w:val="003453D6"/>
    <w:rsid w:val="003528C4"/>
    <w:rsid w:val="00352F29"/>
    <w:rsid w:val="00356262"/>
    <w:rsid w:val="003714F8"/>
    <w:rsid w:val="00384279"/>
    <w:rsid w:val="003E5A0F"/>
    <w:rsid w:val="003E6BAA"/>
    <w:rsid w:val="004041DC"/>
    <w:rsid w:val="004057C1"/>
    <w:rsid w:val="004134CE"/>
    <w:rsid w:val="0043698B"/>
    <w:rsid w:val="00437DCE"/>
    <w:rsid w:val="00464E38"/>
    <w:rsid w:val="00471CD4"/>
    <w:rsid w:val="004A1FAE"/>
    <w:rsid w:val="004A3C72"/>
    <w:rsid w:val="004D0C87"/>
    <w:rsid w:val="004D1238"/>
    <w:rsid w:val="004D40F8"/>
    <w:rsid w:val="004D5400"/>
    <w:rsid w:val="004F36CA"/>
    <w:rsid w:val="00517024"/>
    <w:rsid w:val="00530BB8"/>
    <w:rsid w:val="00551B48"/>
    <w:rsid w:val="00556D9F"/>
    <w:rsid w:val="00557532"/>
    <w:rsid w:val="005615D7"/>
    <w:rsid w:val="005837DF"/>
    <w:rsid w:val="00584DC6"/>
    <w:rsid w:val="0059611E"/>
    <w:rsid w:val="00596BF5"/>
    <w:rsid w:val="005F2042"/>
    <w:rsid w:val="00603F23"/>
    <w:rsid w:val="006749A6"/>
    <w:rsid w:val="0069194C"/>
    <w:rsid w:val="006B20F7"/>
    <w:rsid w:val="006F6DCA"/>
    <w:rsid w:val="00735D96"/>
    <w:rsid w:val="0075795F"/>
    <w:rsid w:val="0076446A"/>
    <w:rsid w:val="00776D92"/>
    <w:rsid w:val="00781048"/>
    <w:rsid w:val="007A2AD7"/>
    <w:rsid w:val="007B4611"/>
    <w:rsid w:val="007B68FD"/>
    <w:rsid w:val="007F1743"/>
    <w:rsid w:val="007F5B45"/>
    <w:rsid w:val="00815ADD"/>
    <w:rsid w:val="00822D37"/>
    <w:rsid w:val="00865714"/>
    <w:rsid w:val="00874BCD"/>
    <w:rsid w:val="008838B4"/>
    <w:rsid w:val="008842E2"/>
    <w:rsid w:val="008E29C5"/>
    <w:rsid w:val="008F7F10"/>
    <w:rsid w:val="00903DC2"/>
    <w:rsid w:val="009174D0"/>
    <w:rsid w:val="00953B21"/>
    <w:rsid w:val="00983642"/>
    <w:rsid w:val="0099199C"/>
    <w:rsid w:val="009A02B6"/>
    <w:rsid w:val="009B5209"/>
    <w:rsid w:val="009B54B9"/>
    <w:rsid w:val="009C10E4"/>
    <w:rsid w:val="009F34DD"/>
    <w:rsid w:val="00A16709"/>
    <w:rsid w:val="00A231E7"/>
    <w:rsid w:val="00A6312A"/>
    <w:rsid w:val="00A64601"/>
    <w:rsid w:val="00A66552"/>
    <w:rsid w:val="00AA0A22"/>
    <w:rsid w:val="00B0774A"/>
    <w:rsid w:val="00B1786F"/>
    <w:rsid w:val="00B4776A"/>
    <w:rsid w:val="00B51B53"/>
    <w:rsid w:val="00B51B62"/>
    <w:rsid w:val="00B84926"/>
    <w:rsid w:val="00B84FF4"/>
    <w:rsid w:val="00BC0038"/>
    <w:rsid w:val="00BC4751"/>
    <w:rsid w:val="00BD4AD3"/>
    <w:rsid w:val="00C01EE6"/>
    <w:rsid w:val="00C026FE"/>
    <w:rsid w:val="00C13789"/>
    <w:rsid w:val="00C47A66"/>
    <w:rsid w:val="00CF6499"/>
    <w:rsid w:val="00D23438"/>
    <w:rsid w:val="00D4284B"/>
    <w:rsid w:val="00D70718"/>
    <w:rsid w:val="00D71E17"/>
    <w:rsid w:val="00D77CF8"/>
    <w:rsid w:val="00DA7B16"/>
    <w:rsid w:val="00DC699C"/>
    <w:rsid w:val="00DE518D"/>
    <w:rsid w:val="00E37239"/>
    <w:rsid w:val="00E40C65"/>
    <w:rsid w:val="00E76C27"/>
    <w:rsid w:val="00E879F6"/>
    <w:rsid w:val="00EA1F0F"/>
    <w:rsid w:val="00EC2C83"/>
    <w:rsid w:val="00F214DE"/>
    <w:rsid w:val="00F2223C"/>
    <w:rsid w:val="00F52D04"/>
    <w:rsid w:val="00F54AE5"/>
    <w:rsid w:val="00F70EEA"/>
    <w:rsid w:val="00F72026"/>
    <w:rsid w:val="00F8546E"/>
    <w:rsid w:val="00FB3B05"/>
    <w:rsid w:val="00FE4203"/>
    <w:rsid w:val="00FF0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4702A4"/>
  <w15:docId w15:val="{7997DF64-8166-4888-96C5-2D95DFF8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BC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42E2"/>
    <w:pPr>
      <w:ind w:left="720"/>
      <w:contextualSpacing/>
    </w:pPr>
  </w:style>
  <w:style w:type="paragraph" w:styleId="a4">
    <w:name w:val="header"/>
    <w:basedOn w:val="a"/>
    <w:link w:val="a5"/>
    <w:uiPriority w:val="99"/>
    <w:rsid w:val="0078104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781048"/>
    <w:rPr>
      <w:rFonts w:cs="Times New Roman"/>
    </w:rPr>
  </w:style>
  <w:style w:type="paragraph" w:styleId="a6">
    <w:name w:val="footer"/>
    <w:basedOn w:val="a"/>
    <w:link w:val="a7"/>
    <w:uiPriority w:val="99"/>
    <w:rsid w:val="0078104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781048"/>
    <w:rPr>
      <w:rFonts w:cs="Times New Roman"/>
    </w:rPr>
  </w:style>
  <w:style w:type="paragraph" w:styleId="a8">
    <w:name w:val="Balloon Text"/>
    <w:basedOn w:val="a"/>
    <w:link w:val="a9"/>
    <w:uiPriority w:val="99"/>
    <w:semiHidden/>
    <w:rsid w:val="003230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323008"/>
    <w:rPr>
      <w:rFonts w:ascii="Tahoma" w:hAnsi="Tahoma" w:cs="Tahoma"/>
      <w:sz w:val="16"/>
      <w:szCs w:val="16"/>
    </w:rPr>
  </w:style>
  <w:style w:type="table" w:styleId="aa">
    <w:name w:val="Table Grid"/>
    <w:basedOn w:val="a1"/>
    <w:uiPriority w:val="99"/>
    <w:rsid w:val="00F70E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33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Скоробогатько</cp:lastModifiedBy>
  <cp:revision>2</cp:revision>
  <cp:lastPrinted>2021-06-10T14:50:00Z</cp:lastPrinted>
  <dcterms:created xsi:type="dcterms:W3CDTF">2021-07-28T08:33:00Z</dcterms:created>
  <dcterms:modified xsi:type="dcterms:W3CDTF">2021-07-28T08:33:00Z</dcterms:modified>
</cp:coreProperties>
</file>